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FD00DF" w:rsidRDefault="00FD00DF">
      <w:pPr>
        <w:spacing w:after="240"/>
        <w:jc w:val="both"/>
        <w:rPr>
          <w:i/>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Pr="00FD00DF" w:rsidRDefault="00FD00DF" w:rsidP="00FD00DF">
      <w:pPr>
        <w:rPr>
          <w:sz w:val="20"/>
        </w:rPr>
      </w:pPr>
    </w:p>
    <w:p w:rsidR="00FD00DF" w:rsidRDefault="00FD00DF" w:rsidP="00FD00DF">
      <w:pPr>
        <w:tabs>
          <w:tab w:val="left" w:pos="2355"/>
        </w:tabs>
        <w:rPr>
          <w:sz w:val="20"/>
        </w:rPr>
      </w:pPr>
      <w:r>
        <w:rPr>
          <w:sz w:val="20"/>
        </w:rPr>
        <w:tab/>
      </w:r>
    </w:p>
    <w:p w:rsidR="009065A6" w:rsidRPr="00FD00DF" w:rsidRDefault="00FD00DF" w:rsidP="00FD00DF">
      <w:pPr>
        <w:tabs>
          <w:tab w:val="left" w:pos="2355"/>
        </w:tabs>
        <w:rPr>
          <w:sz w:val="20"/>
        </w:rPr>
        <w:sectPr w:rsidR="009065A6" w:rsidRPr="00FD00DF" w:rsidSect="005F00F7">
          <w:headerReference w:type="default" r:id="rId7"/>
          <w:footerReference w:type="default" r:id="rId8"/>
          <w:pgSz w:w="12240" w:h="15840" w:code="1"/>
          <w:pgMar w:top="720" w:right="1080" w:bottom="720" w:left="1080" w:header="720" w:footer="720" w:gutter="0"/>
          <w:paperSrc w:first="15" w:other="15"/>
          <w:pgNumType w:start="1"/>
          <w:cols w:space="720"/>
        </w:sectPr>
      </w:pPr>
      <w:r>
        <w:rPr>
          <w:sz w:val="20"/>
        </w:rPr>
        <w:tab/>
      </w: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lastRenderedPageBreak/>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also constitutes:</w:t>
      </w:r>
    </w:p>
    <w:p w:rsidR="00C80748" w:rsidRPr="00C779BF" w:rsidRDefault="00C80748" w:rsidP="00C779BF">
      <w:pPr>
        <w:numPr>
          <w:ilvl w:val="1"/>
          <w:numId w:val="11"/>
        </w:numPr>
        <w:spacing w:after="120"/>
        <w:jc w:val="both"/>
        <w:rPr>
          <w:sz w:val="20"/>
        </w:rPr>
      </w:pPr>
      <w:r w:rsidRPr="00DD68D1">
        <w:rPr>
          <w:sz w:val="20"/>
        </w:rPr>
        <w:t xml:space="preserve">Determination of Best Available Control Technology </w:t>
      </w:r>
      <w:r w:rsidRPr="00C779BF">
        <w:rPr>
          <w:sz w:val="20"/>
        </w:rPr>
        <w:t>(applicable for small boiler BACT/not applicable);</w:t>
      </w:r>
    </w:p>
    <w:p w:rsidR="00C80748" w:rsidRPr="00C779BF" w:rsidRDefault="00C80748" w:rsidP="00C779BF">
      <w:pPr>
        <w:numPr>
          <w:ilvl w:val="1"/>
          <w:numId w:val="11"/>
        </w:numPr>
        <w:spacing w:after="120"/>
        <w:jc w:val="both"/>
        <w:rPr>
          <w:sz w:val="20"/>
        </w:rPr>
      </w:pPr>
      <w:r w:rsidRPr="00C779BF">
        <w:rPr>
          <w:sz w:val="20"/>
        </w:rPr>
        <w:t>Determination of Prevention of Significant Deterioration (not applicable);</w:t>
      </w:r>
      <w:r w:rsidRPr="00C779BF">
        <w:rPr>
          <w:i/>
          <w:sz w:val="20"/>
        </w:rPr>
        <w:t xml:space="preserve"> </w:t>
      </w:r>
      <w:r w:rsidRPr="00C779BF">
        <w:rPr>
          <w:sz w:val="20"/>
        </w:rPr>
        <w:t>and</w:t>
      </w:r>
    </w:p>
    <w:p w:rsidR="00C80748" w:rsidRPr="00C779BF" w:rsidRDefault="00C80748" w:rsidP="00C779BF">
      <w:pPr>
        <w:numPr>
          <w:ilvl w:val="1"/>
          <w:numId w:val="11"/>
        </w:numPr>
        <w:spacing w:after="120"/>
        <w:jc w:val="both"/>
        <w:rPr>
          <w:sz w:val="20"/>
        </w:rPr>
      </w:pPr>
      <w:r w:rsidRPr="00C779BF">
        <w:rPr>
          <w:sz w:val="20"/>
        </w:rPr>
        <w:t>Compliance with New Source Performance Standards (applicable/not applicable).</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dates analyses were performed;</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results of such analyses.</w:t>
      </w:r>
    </w:p>
    <w:p w:rsidR="009065A6" w:rsidRPr="00122651" w:rsidRDefault="004428C0" w:rsidP="00C779BF">
      <w:pPr>
        <w:numPr>
          <w:ilvl w:val="0"/>
          <w:numId w:val="11"/>
        </w:numPr>
        <w:autoSpaceDE w:val="0"/>
        <w:autoSpaceDN w:val="0"/>
        <w:adjustRightInd w:val="0"/>
        <w:spacing w:after="120"/>
        <w:jc w:val="both"/>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C779BF">
      <w:pPr>
        <w:pStyle w:val="BodyText"/>
        <w:widowControl w:val="0"/>
        <w:jc w:val="both"/>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C779BF">
      <w:pPr>
        <w:widowControl w:val="0"/>
        <w:spacing w:after="120"/>
        <w:jc w:val="both"/>
        <w:rPr>
          <w:b/>
          <w:caps/>
          <w:sz w:val="20"/>
        </w:rPr>
      </w:pPr>
      <w:r w:rsidRPr="000946B8">
        <w:rPr>
          <w:b/>
          <w:caps/>
          <w:sz w:val="20"/>
        </w:rPr>
        <w:t>Emissions and Controls</w:t>
      </w:r>
    </w:p>
    <w:p w:rsidR="00415A10" w:rsidRPr="000946B8" w:rsidRDefault="00415A10" w:rsidP="00C779BF">
      <w:pPr>
        <w:widowControl w:val="0"/>
        <w:numPr>
          <w:ilvl w:val="0"/>
          <w:numId w:val="2"/>
        </w:numPr>
        <w:spacing w:after="120"/>
        <w:jc w:val="both"/>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C779BF">
      <w:pPr>
        <w:widowControl w:val="0"/>
        <w:numPr>
          <w:ilvl w:val="0"/>
          <w:numId w:val="2"/>
        </w:numPr>
        <w:spacing w:after="120"/>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C779BF">
      <w:pPr>
        <w:widowControl w:val="0"/>
        <w:numPr>
          <w:ilvl w:val="0"/>
          <w:numId w:val="2"/>
        </w:numPr>
        <w:spacing w:after="120"/>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C779BF">
      <w:pPr>
        <w:widowControl w:val="0"/>
        <w:numPr>
          <w:ilvl w:val="0"/>
          <w:numId w:val="2"/>
        </w:numPr>
        <w:spacing w:after="120"/>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C779BF">
      <w:pPr>
        <w:widowControl w:val="0"/>
        <w:numPr>
          <w:ilvl w:val="0"/>
          <w:numId w:val="2"/>
        </w:numPr>
        <w:spacing w:after="120"/>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C779BF">
      <w:pPr>
        <w:widowControl w:val="0"/>
        <w:numPr>
          <w:ilvl w:val="0"/>
          <w:numId w:val="2"/>
        </w:numPr>
        <w:spacing w:after="120"/>
        <w:jc w:val="both"/>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C779BF">
      <w:pPr>
        <w:widowControl w:val="0"/>
        <w:numPr>
          <w:ilvl w:val="0"/>
          <w:numId w:val="2"/>
        </w:numPr>
        <w:spacing w:after="120"/>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C779BF">
      <w:pPr>
        <w:widowControl w:val="0"/>
        <w:numPr>
          <w:ilvl w:val="0"/>
          <w:numId w:val="2"/>
        </w:numPr>
        <w:spacing w:after="120"/>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75290C" w:rsidRDefault="0075290C" w:rsidP="00C779BF">
      <w:pPr>
        <w:widowControl w:val="0"/>
        <w:numPr>
          <w:ilvl w:val="0"/>
          <w:numId w:val="2"/>
        </w:numPr>
        <w:spacing w:after="120"/>
        <w:jc w:val="both"/>
        <w:rPr>
          <w:sz w:val="20"/>
        </w:rPr>
      </w:pPr>
      <w:r w:rsidRPr="000946B8">
        <w:rPr>
          <w:sz w:val="20"/>
          <w:u w:val="single"/>
        </w:rPr>
        <w:t>Unconfined Particulate Emissions</w:t>
      </w:r>
      <w:r w:rsidRPr="000946B8">
        <w:rPr>
          <w:sz w:val="20"/>
        </w:rPr>
        <w:t xml:space="preserve">:  </w:t>
      </w:r>
      <w:r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Pr>
          <w:sz w:val="20"/>
        </w:rPr>
        <w:t>.</w:t>
      </w:r>
    </w:p>
    <w:p w:rsidR="0075290C" w:rsidRDefault="0075290C" w:rsidP="00C779BF">
      <w:pPr>
        <w:pStyle w:val="ListParagraph"/>
        <w:widowControl w:val="0"/>
        <w:numPr>
          <w:ilvl w:val="0"/>
          <w:numId w:val="30"/>
        </w:numPr>
        <w:spacing w:after="120"/>
        <w:contextualSpacing w:val="0"/>
        <w:jc w:val="both"/>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75290C" w:rsidRDefault="0075290C" w:rsidP="00C779BF">
      <w:pPr>
        <w:pStyle w:val="ListParagraph"/>
        <w:widowControl w:val="0"/>
        <w:numPr>
          <w:ilvl w:val="0"/>
          <w:numId w:val="30"/>
        </w:numPr>
        <w:spacing w:after="120"/>
        <w:contextualSpacing w:val="0"/>
        <w:jc w:val="both"/>
        <w:rPr>
          <w:sz w:val="20"/>
        </w:rPr>
      </w:pPr>
      <w:r>
        <w:rPr>
          <w:sz w:val="20"/>
        </w:rPr>
        <w:t>Reasonable precautions include the following:</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Paving and maintenance of roads, parking areas and yards.</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Application of water or chemicals to control emissions from such activities as demolition of buildings, grading roads, construction, and land clearing.</w:t>
      </w:r>
    </w:p>
    <w:p w:rsidR="0075290C" w:rsidRDefault="0075290C" w:rsidP="00C779BF">
      <w:pPr>
        <w:pStyle w:val="ListParagraph"/>
        <w:widowControl w:val="0"/>
        <w:numPr>
          <w:ilvl w:val="0"/>
          <w:numId w:val="31"/>
        </w:numPr>
        <w:spacing w:after="120"/>
        <w:contextualSpacing w:val="0"/>
        <w:jc w:val="both"/>
        <w:rPr>
          <w:sz w:val="20"/>
        </w:rPr>
      </w:pPr>
      <w:r>
        <w:rPr>
          <w:sz w:val="20"/>
        </w:rPr>
        <w:t>Application of asphalt, water, oil, chemicals or other dust suppressants to unpaved roads, yards, open stock piles and similar activities.</w:t>
      </w:r>
    </w:p>
    <w:p w:rsidR="0075290C" w:rsidRDefault="0075290C" w:rsidP="00C779BF">
      <w:pPr>
        <w:pStyle w:val="ListParagraph"/>
        <w:widowControl w:val="0"/>
        <w:numPr>
          <w:ilvl w:val="0"/>
          <w:numId w:val="31"/>
        </w:numPr>
        <w:spacing w:after="120"/>
        <w:contextualSpacing w:val="0"/>
        <w:jc w:val="both"/>
        <w:rPr>
          <w:sz w:val="20"/>
        </w:rPr>
      </w:pPr>
      <w:r>
        <w:rPr>
          <w:sz w:val="20"/>
        </w:rPr>
        <w:t>Removal of particulate matter from roads and other paved areas under the control of the owner or operator of the facility to prevent re-entrainment, and from buildings or work areas to prevent particulate from becoming airborne.</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Landscaping or planting of vegetation.</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Use of hoods, fans, filters, and similar equipment to contain, capture and/or vent particulate matter.</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Confining abrasive blasting where possible.</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Enclosure or covering of conveyor systems.</w:t>
      </w:r>
    </w:p>
    <w:p w:rsidR="0075290C" w:rsidRPr="00B02E2E" w:rsidRDefault="0075290C" w:rsidP="00C779BF">
      <w:pPr>
        <w:pStyle w:val="ListParagraph"/>
        <w:widowControl w:val="0"/>
        <w:numPr>
          <w:ilvl w:val="0"/>
          <w:numId w:val="30"/>
        </w:numPr>
        <w:spacing w:after="120"/>
        <w:contextualSpacing w:val="0"/>
        <w:jc w:val="both"/>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75290C" w:rsidP="00C779BF">
      <w:pPr>
        <w:widowControl w:val="0"/>
        <w:spacing w:after="120"/>
        <w:ind w:left="360"/>
        <w:jc w:val="both"/>
        <w:rPr>
          <w:sz w:val="20"/>
        </w:rPr>
      </w:pPr>
      <w:r w:rsidRPr="000946B8">
        <w:rPr>
          <w:sz w:val="20"/>
        </w:rPr>
        <w:t>[Rule 62-296.320(4)(c), F.A.C.]</w:t>
      </w:r>
    </w:p>
    <w:p w:rsidR="00415A10" w:rsidRPr="000946B8" w:rsidRDefault="00415A10" w:rsidP="00C779BF">
      <w:pPr>
        <w:widowControl w:val="0"/>
        <w:spacing w:after="120"/>
        <w:jc w:val="both"/>
        <w:rPr>
          <w:b/>
          <w:caps/>
          <w:sz w:val="20"/>
        </w:rPr>
      </w:pPr>
      <w:r w:rsidRPr="000946B8">
        <w:rPr>
          <w:b/>
          <w:caps/>
          <w:sz w:val="20"/>
        </w:rPr>
        <w:t>Records and Reports</w:t>
      </w:r>
    </w:p>
    <w:p w:rsidR="00415A10" w:rsidRDefault="00415A10" w:rsidP="00C779BF">
      <w:pPr>
        <w:widowControl w:val="0"/>
        <w:numPr>
          <w:ilvl w:val="0"/>
          <w:numId w:val="2"/>
        </w:numPr>
        <w:spacing w:after="120"/>
        <w:jc w:val="both"/>
        <w:rPr>
          <w:sz w:val="20"/>
        </w:rPr>
      </w:pPr>
      <w:r w:rsidRPr="000946B8">
        <w:rPr>
          <w:sz w:val="20"/>
          <w:u w:val="single"/>
        </w:rPr>
        <w:t>Records Retention</w:t>
      </w:r>
      <w:r w:rsidRPr="000946B8">
        <w:rPr>
          <w:sz w:val="20"/>
        </w:rPr>
        <w:t xml:space="preserve">:  </w:t>
      </w:r>
      <w:r w:rsidR="0075290C"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75290C">
        <w:rPr>
          <w:sz w:val="20"/>
        </w:rPr>
        <w:t xml:space="preserve"> </w:t>
      </w:r>
      <w:r w:rsidR="0075290C" w:rsidRPr="00270469">
        <w:rPr>
          <w:sz w:val="20"/>
        </w:rPr>
        <w:t>These materials shall be retained at least three years from the date of the sample, measurement, report, or application unless otherwise specified by Department rule</w:t>
      </w:r>
      <w:r w:rsidR="0075290C" w:rsidRPr="000946B8">
        <w:rPr>
          <w:sz w:val="20"/>
        </w:rPr>
        <w:t>.  [Rule 62-</w:t>
      </w:r>
      <w:r w:rsidR="0075290C">
        <w:rPr>
          <w:sz w:val="20"/>
        </w:rPr>
        <w:t>4</w:t>
      </w:r>
      <w:r w:rsidR="0075290C" w:rsidRPr="000946B8">
        <w:rPr>
          <w:sz w:val="20"/>
        </w:rPr>
        <w:t>.</w:t>
      </w:r>
      <w:r w:rsidR="0075290C">
        <w:rPr>
          <w:sz w:val="20"/>
        </w:rPr>
        <w:t>160</w:t>
      </w:r>
      <w:r w:rsidR="0075290C" w:rsidRPr="000946B8">
        <w:rPr>
          <w:sz w:val="20"/>
        </w:rPr>
        <w:t>(1</w:t>
      </w:r>
      <w:r w:rsidR="0075290C">
        <w:rPr>
          <w:sz w:val="20"/>
        </w:rPr>
        <w:t>4</w:t>
      </w:r>
      <w:r w:rsidR="0075290C" w:rsidRPr="000946B8">
        <w:rPr>
          <w:sz w:val="20"/>
        </w:rPr>
        <w:t>)(b), F.A.C.]</w:t>
      </w:r>
    </w:p>
    <w:p w:rsidR="00415A10" w:rsidRPr="009F163F" w:rsidRDefault="00415A10" w:rsidP="00C779BF">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415A10" w:rsidRDefault="00415A10" w:rsidP="00C779BF">
      <w:pPr>
        <w:pStyle w:val="Default"/>
        <w:widowControl w:val="0"/>
        <w:numPr>
          <w:ilvl w:val="0"/>
          <w:numId w:val="4"/>
        </w:numPr>
        <w:spacing w:after="120"/>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779BF">
      <w:pPr>
        <w:pStyle w:val="Default"/>
        <w:widowControl w:val="0"/>
        <w:numPr>
          <w:ilvl w:val="0"/>
          <w:numId w:val="4"/>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779BF">
      <w:pPr>
        <w:pStyle w:val="Default"/>
        <w:widowControl w:val="0"/>
        <w:numPr>
          <w:ilvl w:val="0"/>
          <w:numId w:val="5"/>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779BF">
      <w:pPr>
        <w:pStyle w:val="Default"/>
        <w:widowControl w:val="0"/>
        <w:numPr>
          <w:ilvl w:val="0"/>
          <w:numId w:val="6"/>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C779BF">
      <w:pPr>
        <w:pStyle w:val="Default"/>
        <w:widowControl w:val="0"/>
        <w:numPr>
          <w:ilvl w:val="0"/>
          <w:numId w:val="6"/>
        </w:numPr>
        <w:spacing w:after="120"/>
        <w:jc w:val="both"/>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779BF" w:rsidRDefault="00415A10" w:rsidP="00C779BF">
      <w:pPr>
        <w:pStyle w:val="Default"/>
        <w:widowControl w:val="0"/>
        <w:numPr>
          <w:ilvl w:val="0"/>
          <w:numId w:val="6"/>
        </w:numPr>
        <w:spacing w:after="120"/>
        <w:jc w:val="both"/>
        <w:rPr>
          <w:sz w:val="20"/>
          <w:szCs w:val="20"/>
        </w:rPr>
      </w:pPr>
      <w:r>
        <w:rPr>
          <w:sz w:val="20"/>
          <w:szCs w:val="20"/>
        </w:rPr>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415A10" w:rsidRDefault="00415A10" w:rsidP="00C779BF">
      <w:pPr>
        <w:pStyle w:val="Default"/>
        <w:widowControl w:val="0"/>
        <w:numPr>
          <w:ilvl w:val="0"/>
          <w:numId w:val="6"/>
        </w:numPr>
        <w:spacing w:after="120"/>
        <w:jc w:val="both"/>
        <w:rPr>
          <w:sz w:val="20"/>
          <w:szCs w:val="20"/>
        </w:rPr>
      </w:pPr>
      <w:r>
        <w:rPr>
          <w:sz w:val="20"/>
          <w:szCs w:val="20"/>
        </w:rPr>
        <w:t xml:space="preserve"> </w:t>
      </w:r>
    </w:p>
    <w:p w:rsidR="00415A10" w:rsidRDefault="00415A10" w:rsidP="00C779BF">
      <w:pPr>
        <w:pStyle w:val="Default"/>
        <w:widowControl w:val="0"/>
        <w:numPr>
          <w:ilvl w:val="0"/>
          <w:numId w:val="5"/>
        </w:numPr>
        <w:spacing w:after="120"/>
        <w:jc w:val="both"/>
        <w:rPr>
          <w:sz w:val="20"/>
          <w:szCs w:val="20"/>
        </w:rPr>
      </w:pPr>
      <w:r>
        <w:rPr>
          <w:sz w:val="20"/>
          <w:szCs w:val="20"/>
        </w:rPr>
        <w:t xml:space="preserve">Continuous Emissions Monitoring System (CEMS). </w:t>
      </w:r>
    </w:p>
    <w:p w:rsidR="00415A10" w:rsidRDefault="00415A10" w:rsidP="00C779BF">
      <w:pPr>
        <w:pStyle w:val="Default"/>
        <w:widowControl w:val="0"/>
        <w:numPr>
          <w:ilvl w:val="0"/>
          <w:numId w:val="7"/>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C779BF">
      <w:pPr>
        <w:pStyle w:val="Default"/>
        <w:widowControl w:val="0"/>
        <w:numPr>
          <w:ilvl w:val="2"/>
          <w:numId w:val="7"/>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C779BF">
      <w:pPr>
        <w:pStyle w:val="Default"/>
        <w:widowControl w:val="0"/>
        <w:numPr>
          <w:ilvl w:val="2"/>
          <w:numId w:val="7"/>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779BF">
      <w:pPr>
        <w:pStyle w:val="Default"/>
        <w:widowControl w:val="0"/>
        <w:numPr>
          <w:ilvl w:val="0"/>
          <w:numId w:val="7"/>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779BF">
      <w:pPr>
        <w:pStyle w:val="Default"/>
        <w:widowControl w:val="0"/>
        <w:numPr>
          <w:ilvl w:val="2"/>
          <w:numId w:val="7"/>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779BF">
      <w:pPr>
        <w:pStyle w:val="Default"/>
        <w:widowControl w:val="0"/>
        <w:numPr>
          <w:ilvl w:val="2"/>
          <w:numId w:val="7"/>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779BF">
      <w:pPr>
        <w:pStyle w:val="Default"/>
        <w:widowControl w:val="0"/>
        <w:numPr>
          <w:ilvl w:val="0"/>
          <w:numId w:val="7"/>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C779BF">
      <w:pPr>
        <w:pStyle w:val="Default"/>
        <w:widowControl w:val="0"/>
        <w:numPr>
          <w:ilvl w:val="0"/>
          <w:numId w:val="5"/>
        </w:numPr>
        <w:spacing w:after="120"/>
        <w:jc w:val="both"/>
        <w:rPr>
          <w:sz w:val="20"/>
          <w:szCs w:val="20"/>
        </w:rPr>
      </w:pPr>
      <w:r>
        <w:rPr>
          <w:sz w:val="20"/>
          <w:szCs w:val="20"/>
        </w:rPr>
        <w:t xml:space="preserve">Mass Balance Calculations. </w:t>
      </w:r>
    </w:p>
    <w:p w:rsidR="00415A10" w:rsidRDefault="00415A10" w:rsidP="00C779BF">
      <w:pPr>
        <w:pStyle w:val="Default"/>
        <w:widowControl w:val="0"/>
        <w:numPr>
          <w:ilvl w:val="0"/>
          <w:numId w:val="8"/>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779BF">
      <w:pPr>
        <w:pStyle w:val="Default"/>
        <w:widowControl w:val="0"/>
        <w:numPr>
          <w:ilvl w:val="2"/>
          <w:numId w:val="7"/>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779BF">
      <w:pPr>
        <w:pStyle w:val="Default"/>
        <w:widowControl w:val="0"/>
        <w:numPr>
          <w:ilvl w:val="2"/>
          <w:numId w:val="7"/>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C779BF">
      <w:pPr>
        <w:pStyle w:val="Default"/>
        <w:widowControl w:val="0"/>
        <w:numPr>
          <w:ilvl w:val="0"/>
          <w:numId w:val="8"/>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779BF">
      <w:pPr>
        <w:pStyle w:val="Default"/>
        <w:widowControl w:val="0"/>
        <w:numPr>
          <w:ilvl w:val="0"/>
          <w:numId w:val="8"/>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779BF">
      <w:pPr>
        <w:pStyle w:val="Default"/>
        <w:widowControl w:val="0"/>
        <w:numPr>
          <w:ilvl w:val="0"/>
          <w:numId w:val="5"/>
        </w:numPr>
        <w:spacing w:after="120"/>
        <w:jc w:val="both"/>
        <w:rPr>
          <w:sz w:val="20"/>
          <w:szCs w:val="20"/>
        </w:rPr>
      </w:pPr>
      <w:r>
        <w:rPr>
          <w:sz w:val="20"/>
          <w:szCs w:val="20"/>
        </w:rPr>
        <w:t xml:space="preserve">Emission Factors. </w:t>
      </w:r>
    </w:p>
    <w:p w:rsidR="00415A10" w:rsidRDefault="00415A10" w:rsidP="00C779BF">
      <w:pPr>
        <w:pStyle w:val="Default"/>
        <w:widowControl w:val="0"/>
        <w:numPr>
          <w:ilvl w:val="0"/>
          <w:numId w:val="9"/>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C779BF">
      <w:pPr>
        <w:pStyle w:val="Default"/>
        <w:widowControl w:val="0"/>
        <w:numPr>
          <w:ilvl w:val="0"/>
          <w:numId w:val="10"/>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779BF">
      <w:pPr>
        <w:pStyle w:val="Default"/>
        <w:widowControl w:val="0"/>
        <w:numPr>
          <w:ilvl w:val="0"/>
          <w:numId w:val="10"/>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779BF">
      <w:pPr>
        <w:pStyle w:val="Default"/>
        <w:widowControl w:val="0"/>
        <w:numPr>
          <w:ilvl w:val="0"/>
          <w:numId w:val="10"/>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C779BF">
      <w:pPr>
        <w:pStyle w:val="Default"/>
        <w:widowControl w:val="0"/>
        <w:numPr>
          <w:ilvl w:val="0"/>
          <w:numId w:val="9"/>
        </w:numPr>
        <w:spacing w:after="120"/>
        <w:jc w:val="both"/>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C779BF">
      <w:pPr>
        <w:pStyle w:val="Default"/>
        <w:widowControl w:val="0"/>
        <w:numPr>
          <w:ilvl w:val="0"/>
          <w:numId w:val="5"/>
        </w:numPr>
        <w:spacing w:after="120"/>
        <w:jc w:val="both"/>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779BF">
      <w:pPr>
        <w:pStyle w:val="Default"/>
        <w:widowControl w:val="0"/>
        <w:numPr>
          <w:ilvl w:val="0"/>
          <w:numId w:val="5"/>
        </w:numPr>
        <w:spacing w:after="120"/>
        <w:jc w:val="both"/>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C779BF">
      <w:pPr>
        <w:pStyle w:val="Default"/>
        <w:widowControl w:val="0"/>
        <w:numPr>
          <w:ilvl w:val="0"/>
          <w:numId w:val="5"/>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C779BF">
      <w:pPr>
        <w:pStyle w:val="Default"/>
        <w:widowControl w:val="0"/>
        <w:numPr>
          <w:ilvl w:val="0"/>
          <w:numId w:val="5"/>
        </w:numPr>
        <w:spacing w:after="120"/>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C779BF">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C779BF">
      <w:pPr>
        <w:pStyle w:val="Default"/>
        <w:widowControl w:val="0"/>
        <w:numPr>
          <w:ilvl w:val="0"/>
          <w:numId w:val="4"/>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C779BF">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22651" w:rsidP="00C779BF">
      <w:pPr>
        <w:pStyle w:val="Default"/>
        <w:numPr>
          <w:ilvl w:val="0"/>
          <w:numId w:val="29"/>
        </w:numPr>
        <w:spacing w:after="120"/>
        <w:ind w:left="1440"/>
        <w:jc w:val="both"/>
        <w:rPr>
          <w:sz w:val="20"/>
          <w:szCs w:val="20"/>
        </w:rPr>
      </w:pPr>
      <w:r>
        <w:rPr>
          <w:sz w:val="20"/>
          <w:szCs w:val="20"/>
        </w:rPr>
        <w:t>All Title V sources.</w:t>
      </w:r>
    </w:p>
    <w:p w:rsidR="001F62D6" w:rsidRDefault="001F62D6" w:rsidP="00C779BF">
      <w:pPr>
        <w:pStyle w:val="Default"/>
        <w:numPr>
          <w:ilvl w:val="0"/>
          <w:numId w:val="29"/>
        </w:numPr>
        <w:spacing w:after="120"/>
        <w:ind w:left="1440"/>
        <w:jc w:val="both"/>
        <w:rPr>
          <w:sz w:val="20"/>
          <w:szCs w:val="20"/>
        </w:rPr>
      </w:pPr>
      <w:r>
        <w:rPr>
          <w:sz w:val="20"/>
          <w:szCs w:val="20"/>
        </w:rPr>
        <w:t>All synth</w:t>
      </w:r>
      <w:r w:rsidR="00122651">
        <w:rPr>
          <w:sz w:val="20"/>
          <w:szCs w:val="20"/>
        </w:rPr>
        <w:t>etic non-Title V sources.</w:t>
      </w:r>
    </w:p>
    <w:p w:rsidR="001F62D6" w:rsidRDefault="001F62D6" w:rsidP="00C779BF">
      <w:pPr>
        <w:pStyle w:val="Default"/>
        <w:numPr>
          <w:ilvl w:val="0"/>
          <w:numId w:val="29"/>
        </w:numPr>
        <w:spacing w:after="120"/>
        <w:ind w:left="1440"/>
        <w:jc w:val="both"/>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779BF">
      <w:pPr>
        <w:pStyle w:val="Default"/>
        <w:numPr>
          <w:ilvl w:val="0"/>
          <w:numId w:val="29"/>
        </w:numPr>
        <w:spacing w:after="120"/>
        <w:ind w:left="1440"/>
        <w:jc w:val="both"/>
        <w:rPr>
          <w:sz w:val="20"/>
          <w:szCs w:val="20"/>
        </w:rPr>
      </w:pPr>
      <w:r>
        <w:rPr>
          <w:sz w:val="20"/>
          <w:szCs w:val="20"/>
        </w:rPr>
        <w:t>All facilities for which an annual operating report is required by rule or permit.</w:t>
      </w:r>
    </w:p>
    <w:p w:rsidR="001F62D6" w:rsidRDefault="001F62D6" w:rsidP="00C779BF">
      <w:pPr>
        <w:pStyle w:val="Default"/>
        <w:spacing w:after="120"/>
        <w:ind w:left="1080" w:hanging="360"/>
        <w:jc w:val="both"/>
        <w:rPr>
          <w:sz w:val="20"/>
          <w:szCs w:val="20"/>
        </w:rPr>
      </w:pPr>
      <w:r>
        <w:rPr>
          <w:sz w:val="20"/>
          <w:szCs w:val="20"/>
        </w:rPr>
        <w:t>(2)</w:t>
      </w:r>
      <w:r>
        <w:rPr>
          <w:sz w:val="20"/>
          <w:szCs w:val="20"/>
        </w:rPr>
        <w:tab/>
        <w:t>Notwithstanding paragraph 62-210.370(3)(a), F.A.C., no annual operating report shall be required for any facility operating under an air general</w:t>
      </w:r>
      <w:r w:rsidR="00122651">
        <w:rPr>
          <w:sz w:val="20"/>
          <w:szCs w:val="20"/>
        </w:rPr>
        <w:t xml:space="preserve"> permit.</w:t>
      </w:r>
    </w:p>
    <w:p w:rsidR="001F62D6" w:rsidRDefault="001F62D6" w:rsidP="00C779BF">
      <w:pPr>
        <w:pStyle w:val="Default"/>
        <w:spacing w:after="120"/>
        <w:ind w:left="1080" w:hanging="360"/>
        <w:jc w:val="both"/>
        <w:rPr>
          <w:sz w:val="20"/>
          <w:szCs w:val="20"/>
        </w:rPr>
      </w:pPr>
      <w:r>
        <w:rPr>
          <w:sz w:val="20"/>
          <w:szCs w:val="20"/>
        </w:rPr>
        <w:t>(3)</w:t>
      </w:r>
      <w:r>
        <w:rPr>
          <w:sz w:val="20"/>
          <w:szCs w:val="20"/>
        </w:rPr>
        <w:tab/>
      </w:r>
      <w:r w:rsidR="00EC42E1"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sidR="00EC42E1">
        <w:rPr>
          <w:sz w:val="20"/>
          <w:szCs w:val="20"/>
        </w:rPr>
        <w:t xml:space="preserve"> </w:t>
      </w:r>
      <w:r w:rsidR="00EC42E1"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sidR="00EC42E1">
        <w:rPr>
          <w:sz w:val="20"/>
          <w:szCs w:val="20"/>
        </w:rPr>
        <w:t xml:space="preserve"> </w:t>
      </w:r>
      <w:r w:rsidR="00EC42E1" w:rsidRPr="00EC42E1">
        <w:rPr>
          <w:sz w:val="20"/>
          <w:szCs w:val="20"/>
        </w:rPr>
        <w:t xml:space="preserve">Each Title V Source shall submit the annual operating report using the DEP’s electronic annual operating report software, unless the Title V source claims a technical or financial hardship. </w:t>
      </w:r>
      <w:r w:rsidR="00EC42E1">
        <w:rPr>
          <w:sz w:val="20"/>
          <w:szCs w:val="20"/>
        </w:rPr>
        <w:t xml:space="preserve"> </w:t>
      </w:r>
      <w:r w:rsidR="00EC42E1" w:rsidRPr="00EC42E1">
        <w:rPr>
          <w:sz w:val="20"/>
          <w:szCs w:val="20"/>
        </w:rPr>
        <w:t>A technical or financial hardship is claimed by submitting DEP Form No. 62-210.900(5) to the DEP Division of Air Resource Management at:</w:t>
      </w:r>
    </w:p>
    <w:p w:rsidR="00C779BF" w:rsidRDefault="00C779BF" w:rsidP="00C779BF">
      <w:pPr>
        <w:pStyle w:val="Default"/>
        <w:spacing w:after="120"/>
        <w:ind w:left="1080" w:hanging="360"/>
        <w:jc w:val="both"/>
        <w:rPr>
          <w:sz w:val="20"/>
          <w:szCs w:val="20"/>
        </w:rPr>
      </w:pPr>
    </w:p>
    <w:p w:rsidR="00EC42E1" w:rsidRPr="00EC42E1" w:rsidRDefault="00EC42E1" w:rsidP="00C779BF">
      <w:pPr>
        <w:pStyle w:val="Default"/>
        <w:ind w:left="2880"/>
        <w:jc w:val="both"/>
        <w:rPr>
          <w:sz w:val="20"/>
        </w:rPr>
      </w:pPr>
      <w:r w:rsidRPr="00EC42E1">
        <w:rPr>
          <w:sz w:val="20"/>
        </w:rPr>
        <w:t xml:space="preserve">AOR and Major Air Pollution Source Annual Emissions Fee </w:t>
      </w:r>
    </w:p>
    <w:p w:rsidR="00EC42E1" w:rsidRPr="00EC42E1" w:rsidRDefault="00EC42E1" w:rsidP="00C779BF">
      <w:pPr>
        <w:pStyle w:val="Default"/>
        <w:ind w:left="2880"/>
        <w:jc w:val="both"/>
        <w:rPr>
          <w:sz w:val="20"/>
        </w:rPr>
      </w:pPr>
      <w:r w:rsidRPr="00EC42E1">
        <w:rPr>
          <w:sz w:val="20"/>
        </w:rPr>
        <w:t xml:space="preserve">P.O. Box 3070 </w:t>
      </w:r>
    </w:p>
    <w:p w:rsidR="00EC42E1" w:rsidRDefault="00EC42E1" w:rsidP="00C779BF">
      <w:pPr>
        <w:pStyle w:val="Default"/>
        <w:spacing w:after="120"/>
        <w:ind w:left="2880"/>
        <w:jc w:val="both"/>
        <w:rPr>
          <w:sz w:val="20"/>
          <w:szCs w:val="20"/>
        </w:rPr>
      </w:pPr>
      <w:r w:rsidRPr="00EC42E1">
        <w:rPr>
          <w:sz w:val="20"/>
          <w:szCs w:val="20"/>
        </w:rPr>
        <w:t>Tallahassee, Florida 32315-3070</w:t>
      </w:r>
    </w:p>
    <w:p w:rsidR="00EC42E1" w:rsidRDefault="00EC42E1" w:rsidP="00C779BF">
      <w:pPr>
        <w:pStyle w:val="Default"/>
        <w:spacing w:after="120"/>
        <w:ind w:left="1080"/>
        <w:jc w:val="both"/>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1F62D6" w:rsidRDefault="001F62D6" w:rsidP="00C779BF">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rsidR="00EC42E1" w:rsidRDefault="00EC42E1" w:rsidP="00C779BF">
      <w:pPr>
        <w:pStyle w:val="Default"/>
        <w:spacing w:after="120"/>
        <w:ind w:left="1080" w:hanging="360"/>
        <w:jc w:val="both"/>
        <w:rPr>
          <w:sz w:val="20"/>
          <w:szCs w:val="20"/>
        </w:rPr>
      </w:pPr>
      <w:r>
        <w:rPr>
          <w:bCs/>
          <w:iCs/>
          <w:sz w:val="20"/>
        </w:rPr>
        <w:t xml:space="preserve">[Rule </w:t>
      </w:r>
      <w:r w:rsidRPr="009F163F">
        <w:rPr>
          <w:bCs/>
          <w:sz w:val="20"/>
        </w:rPr>
        <w:t>62-210.370</w:t>
      </w:r>
      <w:r>
        <w:rPr>
          <w:bCs/>
          <w:sz w:val="20"/>
        </w:rPr>
        <w:t>(3), F.A.C.]</w:t>
      </w:r>
    </w:p>
    <w:p w:rsidR="00183156" w:rsidRPr="00EC42E1" w:rsidRDefault="001F62D6" w:rsidP="00C779BF">
      <w:pPr>
        <w:pStyle w:val="Default"/>
        <w:widowControl w:val="0"/>
        <w:numPr>
          <w:ilvl w:val="0"/>
          <w:numId w:val="4"/>
        </w:numPr>
        <w:jc w:val="both"/>
        <w:rPr>
          <w:bCs/>
          <w:iCs/>
          <w:sz w:val="20"/>
        </w:rPr>
      </w:pPr>
      <w:r w:rsidRPr="00CB550F">
        <w:rPr>
          <w:i/>
          <w:sz w:val="20"/>
          <w:szCs w:val="20"/>
        </w:rPr>
        <w:t>Facility Relocation</w:t>
      </w:r>
      <w:r w:rsidRPr="00EC42E1">
        <w:rPr>
          <w:sz w:val="20"/>
          <w:szCs w:val="20"/>
        </w:rPr>
        <w:t xml:space="preserve">. </w:t>
      </w:r>
      <w:r w:rsidR="00D44AB3" w:rsidRPr="00EC42E1">
        <w:rPr>
          <w:sz w:val="20"/>
          <w:szCs w:val="20"/>
        </w:rPr>
        <w:t xml:space="preserve"> </w:t>
      </w:r>
      <w:r w:rsidRPr="00EC42E1">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EC42E1">
        <w:rPr>
          <w:sz w:val="20"/>
          <w:szCs w:val="20"/>
        </w:rPr>
        <w:t xml:space="preserve"> </w:t>
      </w:r>
      <w:r w:rsidRPr="00EC42E1">
        <w:rPr>
          <w:sz w:val="20"/>
          <w:szCs w:val="20"/>
        </w:rPr>
        <w:t>A separate form shall be submitted for each facility in the case of the relocation of multiple facilities which are jointly owned or operated.</w:t>
      </w:r>
      <w:r w:rsidR="00EC42E1" w:rsidRPr="00EC42E1">
        <w:rPr>
          <w:sz w:val="20"/>
          <w:szCs w:val="20"/>
        </w:rPr>
        <w:t xml:space="preserve">  </w:t>
      </w:r>
      <w:r w:rsidRPr="00EC42E1">
        <w:rPr>
          <w:bCs/>
          <w:iCs/>
          <w:sz w:val="20"/>
        </w:rPr>
        <w:t xml:space="preserve">[Rule </w:t>
      </w:r>
      <w:r w:rsidRPr="00EC42E1">
        <w:rPr>
          <w:bCs/>
          <w:sz w:val="20"/>
        </w:rPr>
        <w:t>62-210.370</w:t>
      </w:r>
      <w:r w:rsidR="00EC42E1" w:rsidRPr="00EC42E1">
        <w:rPr>
          <w:bCs/>
          <w:sz w:val="20"/>
        </w:rPr>
        <w:t>(4</w:t>
      </w:r>
      <w:r w:rsidRPr="00EC42E1">
        <w:rPr>
          <w:bCs/>
          <w:sz w:val="20"/>
        </w:rPr>
        <w:t>), F.A.C.]</w:t>
      </w:r>
    </w:p>
    <w:p w:rsidR="00183156" w:rsidRPr="00DD68D1" w:rsidRDefault="00183156" w:rsidP="00C779BF">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C779BF">
      <w:pPr>
        <w:widowControl w:val="0"/>
        <w:spacing w:after="120"/>
        <w:jc w:val="both"/>
        <w:rPr>
          <w:b/>
          <w:caps/>
          <w:sz w:val="20"/>
        </w:rPr>
      </w:pPr>
      <w:r>
        <w:rPr>
          <w:b/>
          <w:caps/>
          <w:sz w:val="20"/>
        </w:rPr>
        <w:t>emissions</w:t>
      </w:r>
      <w:r w:rsidRPr="00DD68D1">
        <w:rPr>
          <w:b/>
          <w:caps/>
          <w:sz w:val="20"/>
        </w:rPr>
        <w:t xml:space="preserve"> Testing Requirements</w:t>
      </w:r>
    </w:p>
    <w:p w:rsidR="00621487" w:rsidRPr="00930541" w:rsidRDefault="00621487" w:rsidP="00C779BF">
      <w:pPr>
        <w:widowControl w:val="0"/>
        <w:numPr>
          <w:ilvl w:val="0"/>
          <w:numId w:val="3"/>
        </w:numPr>
        <w:spacing w:after="120"/>
        <w:jc w:val="both"/>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C779BF">
      <w:pPr>
        <w:widowControl w:val="0"/>
        <w:numPr>
          <w:ilvl w:val="0"/>
          <w:numId w:val="3"/>
        </w:numPr>
        <w:spacing w:after="120"/>
        <w:jc w:val="both"/>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C779BF">
      <w:pPr>
        <w:widowControl w:val="0"/>
        <w:numPr>
          <w:ilvl w:val="0"/>
          <w:numId w:val="3"/>
        </w:numPr>
        <w:spacing w:after="120"/>
        <w:jc w:val="both"/>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C779BF">
      <w:pPr>
        <w:widowControl w:val="0"/>
        <w:numPr>
          <w:ilvl w:val="0"/>
          <w:numId w:val="3"/>
        </w:numPr>
        <w:spacing w:after="120"/>
        <w:jc w:val="both"/>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C779BF">
      <w:pPr>
        <w:widowControl w:val="0"/>
        <w:numPr>
          <w:ilvl w:val="0"/>
          <w:numId w:val="3"/>
        </w:numPr>
        <w:spacing w:after="120"/>
        <w:jc w:val="both"/>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C779BF">
      <w:pPr>
        <w:widowControl w:val="0"/>
        <w:numPr>
          <w:ilvl w:val="0"/>
          <w:numId w:val="19"/>
        </w:numPr>
        <w:tabs>
          <w:tab w:val="clear" w:pos="360"/>
          <w:tab w:val="num" w:pos="720"/>
        </w:tabs>
        <w:spacing w:after="120"/>
        <w:ind w:left="720"/>
        <w:jc w:val="both"/>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C779BF">
      <w:pPr>
        <w:widowControl w:val="0"/>
        <w:numPr>
          <w:ilvl w:val="0"/>
          <w:numId w:val="19"/>
        </w:numPr>
        <w:tabs>
          <w:tab w:val="clear" w:pos="360"/>
          <w:tab w:val="num" w:pos="720"/>
        </w:tabs>
        <w:spacing w:after="120"/>
        <w:ind w:left="720"/>
        <w:jc w:val="both"/>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C779BF">
      <w:pPr>
        <w:widowControl w:val="0"/>
        <w:spacing w:before="120" w:after="120"/>
        <w:ind w:left="360"/>
        <w:jc w:val="both"/>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C779BF">
      <w:pPr>
        <w:widowControl w:val="0"/>
        <w:numPr>
          <w:ilvl w:val="0"/>
          <w:numId w:val="3"/>
        </w:numPr>
        <w:spacing w:after="120"/>
        <w:jc w:val="both"/>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Default="00621487" w:rsidP="00C779BF">
      <w:pPr>
        <w:pStyle w:val="BodyText3"/>
        <w:widowControl w:val="0"/>
        <w:numPr>
          <w:ilvl w:val="0"/>
          <w:numId w:val="17"/>
        </w:numPr>
        <w:tabs>
          <w:tab w:val="clear" w:pos="360"/>
          <w:tab w:val="num" w:pos="720"/>
        </w:tabs>
        <w:ind w:left="720"/>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C779BF" w:rsidRDefault="00C779BF" w:rsidP="00C779BF">
      <w:pPr>
        <w:pStyle w:val="BodyText3"/>
        <w:widowControl w:val="0"/>
        <w:rPr>
          <w:sz w:val="20"/>
        </w:rPr>
      </w:pPr>
    </w:p>
    <w:p w:rsidR="00C779BF" w:rsidRPr="00DD68D1" w:rsidRDefault="00C779BF" w:rsidP="00C779BF">
      <w:pPr>
        <w:pStyle w:val="BodyText3"/>
        <w:widowControl w:val="0"/>
        <w:rPr>
          <w:sz w:val="20"/>
        </w:rPr>
      </w:pPr>
    </w:p>
    <w:p w:rsidR="00621487" w:rsidRPr="00DD68D1" w:rsidRDefault="00621487" w:rsidP="00C779BF">
      <w:pPr>
        <w:widowControl w:val="0"/>
        <w:numPr>
          <w:ilvl w:val="0"/>
          <w:numId w:val="17"/>
        </w:numPr>
        <w:tabs>
          <w:tab w:val="clear" w:pos="360"/>
          <w:tab w:val="num" w:pos="720"/>
        </w:tabs>
        <w:spacing w:after="120"/>
        <w:ind w:left="720"/>
        <w:jc w:val="both"/>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C779BF">
      <w:pPr>
        <w:widowControl w:val="0"/>
        <w:spacing w:after="120"/>
        <w:ind w:left="360"/>
        <w:jc w:val="both"/>
        <w:rPr>
          <w:sz w:val="20"/>
        </w:rPr>
      </w:pPr>
      <w:r w:rsidRPr="00DD68D1">
        <w:rPr>
          <w:sz w:val="20"/>
        </w:rPr>
        <w:t>[Rule 62-297.310(</w:t>
      </w:r>
      <w:r>
        <w:rPr>
          <w:sz w:val="20"/>
        </w:rPr>
        <w:t>6</w:t>
      </w:r>
      <w:r w:rsidRPr="00DD68D1">
        <w:rPr>
          <w:sz w:val="20"/>
        </w:rPr>
        <w:t>), F.A.C.]</w:t>
      </w:r>
    </w:p>
    <w:p w:rsidR="00621487" w:rsidRDefault="00621487" w:rsidP="00C779BF">
      <w:pPr>
        <w:widowControl w:val="0"/>
        <w:numPr>
          <w:ilvl w:val="0"/>
          <w:numId w:val="3"/>
        </w:numPr>
        <w:spacing w:after="120"/>
        <w:jc w:val="both"/>
        <w:rPr>
          <w:sz w:val="20"/>
        </w:rPr>
      </w:pPr>
      <w:r w:rsidRPr="00B27923">
        <w:rPr>
          <w:sz w:val="20"/>
          <w:u w:val="single"/>
        </w:rPr>
        <w:t>Required Emissions Testing Facilities</w:t>
      </w:r>
      <w:r>
        <w:rPr>
          <w:sz w:val="20"/>
        </w:rPr>
        <w:t>:</w:t>
      </w:r>
    </w:p>
    <w:p w:rsidR="00621487" w:rsidRPr="00875F22" w:rsidRDefault="00621487" w:rsidP="00C779BF">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C779BF">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C779BF">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C779BF">
      <w:pPr>
        <w:widowControl w:val="0"/>
        <w:spacing w:after="120"/>
        <w:ind w:left="360"/>
        <w:jc w:val="both"/>
        <w:rPr>
          <w:sz w:val="20"/>
        </w:rPr>
      </w:pPr>
      <w:r w:rsidRPr="009645F5">
        <w:rPr>
          <w:sz w:val="20"/>
        </w:rPr>
        <w:t>[Rule 62-297.310(</w:t>
      </w:r>
      <w:r>
        <w:rPr>
          <w:sz w:val="20"/>
        </w:rPr>
        <w:t>7</w:t>
      </w:r>
      <w:r w:rsidRPr="009645F5">
        <w:rPr>
          <w:sz w:val="20"/>
        </w:rPr>
        <w:t>), F.A.C.]</w:t>
      </w:r>
    </w:p>
    <w:p w:rsidR="00621487" w:rsidRDefault="00621487" w:rsidP="00C779BF">
      <w:pPr>
        <w:widowControl w:val="0"/>
        <w:numPr>
          <w:ilvl w:val="0"/>
          <w:numId w:val="3"/>
        </w:numPr>
        <w:spacing w:after="120"/>
        <w:jc w:val="both"/>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C779BF">
      <w:pPr>
        <w:widowControl w:val="0"/>
        <w:numPr>
          <w:ilvl w:val="0"/>
          <w:numId w:val="18"/>
        </w:numPr>
        <w:autoSpaceDE w:val="0"/>
        <w:autoSpaceDN w:val="0"/>
        <w:adjustRightInd w:val="0"/>
        <w:spacing w:after="120"/>
        <w:jc w:val="both"/>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C779BF">
      <w:pPr>
        <w:widowControl w:val="0"/>
        <w:numPr>
          <w:ilvl w:val="0"/>
          <w:numId w:val="21"/>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C779BF">
      <w:pPr>
        <w:widowControl w:val="0"/>
        <w:numPr>
          <w:ilvl w:val="0"/>
          <w:numId w:val="21"/>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C779BF">
      <w:pPr>
        <w:widowControl w:val="0"/>
        <w:numPr>
          <w:ilvl w:val="0"/>
          <w:numId w:val="18"/>
        </w:numPr>
        <w:autoSpaceDE w:val="0"/>
        <w:autoSpaceDN w:val="0"/>
        <w:adjustRightInd w:val="0"/>
        <w:spacing w:after="120"/>
        <w:jc w:val="both"/>
        <w:rPr>
          <w:i/>
          <w:sz w:val="20"/>
        </w:rPr>
      </w:pPr>
      <w:r w:rsidRPr="0086237D">
        <w:rPr>
          <w:i/>
          <w:sz w:val="20"/>
        </w:rPr>
        <w:t>Emissions Tests Prior to Obtaining an Air Operation Permit.</w:t>
      </w:r>
    </w:p>
    <w:p w:rsidR="00621487" w:rsidRDefault="00621487" w:rsidP="00C779BF">
      <w:pPr>
        <w:pStyle w:val="ListParagraph"/>
        <w:widowControl w:val="0"/>
        <w:numPr>
          <w:ilvl w:val="0"/>
          <w:numId w:val="24"/>
        </w:numPr>
        <w:autoSpaceDE w:val="0"/>
        <w:autoSpaceDN w:val="0"/>
        <w:adjustRightInd w:val="0"/>
        <w:spacing w:after="120"/>
        <w:contextualSpacing w:val="0"/>
        <w:jc w:val="both"/>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9F078C" w:rsidRPr="009F078C" w:rsidRDefault="00621487" w:rsidP="009F078C">
      <w:pPr>
        <w:pStyle w:val="ListParagraph"/>
        <w:widowControl w:val="0"/>
        <w:numPr>
          <w:ilvl w:val="0"/>
          <w:numId w:val="24"/>
        </w:numPr>
        <w:autoSpaceDE w:val="0"/>
        <w:autoSpaceDN w:val="0"/>
        <w:adjustRightInd w:val="0"/>
        <w:spacing w:after="120"/>
        <w:contextualSpacing w:val="0"/>
        <w:jc w:val="both"/>
        <w:rPr>
          <w:sz w:val="20"/>
        </w:rPr>
      </w:pPr>
      <w:r w:rsidRPr="009F078C">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9F078C" w:rsidRDefault="009F078C" w:rsidP="009F078C">
      <w:pPr>
        <w:pStyle w:val="ListParagraph"/>
        <w:widowControl w:val="0"/>
        <w:autoSpaceDE w:val="0"/>
        <w:autoSpaceDN w:val="0"/>
        <w:adjustRightInd w:val="0"/>
        <w:spacing w:after="120"/>
        <w:ind w:left="1080"/>
        <w:contextualSpacing w:val="0"/>
        <w:jc w:val="both"/>
        <w:rPr>
          <w:sz w:val="20"/>
        </w:rPr>
      </w:pPr>
    </w:p>
    <w:p w:rsidR="00621487" w:rsidRDefault="009F078C" w:rsidP="009F078C">
      <w:pPr>
        <w:pStyle w:val="ListParagraph"/>
        <w:widowControl w:val="0"/>
        <w:autoSpaceDE w:val="0"/>
        <w:autoSpaceDN w:val="0"/>
        <w:adjustRightInd w:val="0"/>
        <w:spacing w:after="120"/>
        <w:ind w:left="1080" w:hanging="360"/>
        <w:contextualSpacing w:val="0"/>
        <w:jc w:val="both"/>
        <w:rPr>
          <w:sz w:val="20"/>
        </w:rPr>
      </w:pPr>
      <w:r>
        <w:rPr>
          <w:sz w:val="20"/>
        </w:rPr>
        <w:t xml:space="preserve">(3) </w:t>
      </w:r>
      <w:r w:rsidR="00621487" w:rsidRPr="0086237D">
        <w:rPr>
          <w:sz w:val="20"/>
        </w:rPr>
        <w:t>Exemptions from subparagraph 62-297.310(8)(b)1., F.A.C.</w:t>
      </w:r>
    </w:p>
    <w:p w:rsidR="00621487" w:rsidRPr="0086237D" w:rsidRDefault="00621487" w:rsidP="00C779BF">
      <w:pPr>
        <w:pStyle w:val="ListParagraph"/>
        <w:widowControl w:val="0"/>
        <w:numPr>
          <w:ilvl w:val="0"/>
          <w:numId w:val="25"/>
        </w:numPr>
        <w:spacing w:after="120"/>
        <w:contextualSpacing w:val="0"/>
        <w:jc w:val="both"/>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C779BF">
      <w:pPr>
        <w:pStyle w:val="ListParagraph"/>
        <w:widowControl w:val="0"/>
        <w:numPr>
          <w:ilvl w:val="0"/>
          <w:numId w:val="25"/>
        </w:numPr>
        <w:spacing w:after="120"/>
        <w:contextualSpacing w:val="0"/>
        <w:jc w:val="both"/>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C779BF">
      <w:pPr>
        <w:pStyle w:val="ListParagraph"/>
        <w:widowControl w:val="0"/>
        <w:numPr>
          <w:ilvl w:val="0"/>
          <w:numId w:val="25"/>
        </w:numPr>
        <w:spacing w:after="120"/>
        <w:contextualSpacing w:val="0"/>
        <w:jc w:val="both"/>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C779BF">
      <w:pPr>
        <w:widowControl w:val="0"/>
        <w:numPr>
          <w:ilvl w:val="0"/>
          <w:numId w:val="18"/>
        </w:numPr>
        <w:autoSpaceDE w:val="0"/>
        <w:autoSpaceDN w:val="0"/>
        <w:adjustRightInd w:val="0"/>
        <w:spacing w:after="120"/>
        <w:jc w:val="both"/>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C779BF">
      <w:pPr>
        <w:widowControl w:val="0"/>
        <w:autoSpaceDE w:val="0"/>
        <w:autoSpaceDN w:val="0"/>
        <w:adjustRightInd w:val="0"/>
        <w:spacing w:after="120"/>
        <w:ind w:left="360"/>
        <w:jc w:val="both"/>
        <w:rPr>
          <w:sz w:val="20"/>
        </w:rPr>
      </w:pPr>
      <w:r w:rsidRPr="00DD68D1">
        <w:rPr>
          <w:sz w:val="20"/>
        </w:rPr>
        <w:t>[Rule 62-297.310(</w:t>
      </w:r>
      <w:r>
        <w:rPr>
          <w:sz w:val="20"/>
        </w:rPr>
        <w:t>8</w:t>
      </w:r>
      <w:r w:rsidRPr="00DD68D1">
        <w:rPr>
          <w:sz w:val="20"/>
        </w:rPr>
        <w:t>), F.A.C.]</w:t>
      </w:r>
    </w:p>
    <w:p w:rsidR="00621487" w:rsidRPr="00DD68D1" w:rsidRDefault="00621487" w:rsidP="00C779BF">
      <w:pPr>
        <w:widowControl w:val="0"/>
        <w:numPr>
          <w:ilvl w:val="0"/>
          <w:numId w:val="3"/>
        </w:numPr>
        <w:spacing w:after="120"/>
        <w:jc w:val="both"/>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C779BF">
      <w:pPr>
        <w:widowControl w:val="0"/>
        <w:spacing w:after="120"/>
        <w:jc w:val="both"/>
        <w:rPr>
          <w:b/>
          <w:caps/>
          <w:sz w:val="20"/>
        </w:rPr>
      </w:pPr>
      <w:r w:rsidRPr="00DD68D1">
        <w:rPr>
          <w:b/>
          <w:caps/>
          <w:sz w:val="20"/>
        </w:rPr>
        <w:t>Reports</w:t>
      </w:r>
    </w:p>
    <w:p w:rsidR="00621487" w:rsidRPr="0021206A" w:rsidRDefault="00621487" w:rsidP="00C779BF">
      <w:pPr>
        <w:widowControl w:val="0"/>
        <w:numPr>
          <w:ilvl w:val="0"/>
          <w:numId w:val="3"/>
        </w:numPr>
        <w:spacing w:after="120"/>
        <w:jc w:val="both"/>
        <w:rPr>
          <w:sz w:val="20"/>
        </w:rPr>
      </w:pPr>
      <w:r w:rsidRPr="001C52EE">
        <w:rPr>
          <w:sz w:val="20"/>
          <w:u w:val="single"/>
        </w:rPr>
        <w:t>Test Reports</w:t>
      </w:r>
      <w:r w:rsidRPr="00930541">
        <w:rPr>
          <w:sz w:val="20"/>
        </w:rPr>
        <w:t>:</w:t>
      </w:r>
    </w:p>
    <w:p w:rsidR="00621487" w:rsidRDefault="00621487" w:rsidP="00C779BF">
      <w:pPr>
        <w:widowControl w:val="0"/>
        <w:numPr>
          <w:ilvl w:val="0"/>
          <w:numId w:val="22"/>
        </w:numPr>
        <w:autoSpaceDE w:val="0"/>
        <w:autoSpaceDN w:val="0"/>
        <w:adjustRightInd w:val="0"/>
        <w:spacing w:after="120"/>
        <w:jc w:val="both"/>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C779BF">
      <w:pPr>
        <w:widowControl w:val="0"/>
        <w:numPr>
          <w:ilvl w:val="0"/>
          <w:numId w:val="22"/>
        </w:numPr>
        <w:autoSpaceDE w:val="0"/>
        <w:autoSpaceDN w:val="0"/>
        <w:adjustRightInd w:val="0"/>
        <w:spacing w:after="120"/>
        <w:jc w:val="both"/>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C779BF">
      <w:pPr>
        <w:pStyle w:val="ListParagraph"/>
        <w:widowControl w:val="0"/>
        <w:numPr>
          <w:ilvl w:val="0"/>
          <w:numId w:val="26"/>
        </w:numPr>
        <w:spacing w:after="120"/>
        <w:contextualSpacing w:val="0"/>
        <w:jc w:val="both"/>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C779BF">
      <w:pPr>
        <w:pStyle w:val="ListParagraph"/>
        <w:widowControl w:val="0"/>
        <w:numPr>
          <w:ilvl w:val="0"/>
          <w:numId w:val="26"/>
        </w:numPr>
        <w:spacing w:after="120"/>
        <w:contextualSpacing w:val="0"/>
        <w:jc w:val="both"/>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C779BF">
      <w:pPr>
        <w:pStyle w:val="ListParagraph"/>
        <w:widowControl w:val="0"/>
        <w:numPr>
          <w:ilvl w:val="0"/>
          <w:numId w:val="26"/>
        </w:numPr>
        <w:autoSpaceDE w:val="0"/>
        <w:autoSpaceDN w:val="0"/>
        <w:adjustRightInd w:val="0"/>
        <w:spacing w:after="120"/>
        <w:contextualSpacing w:val="0"/>
        <w:jc w:val="both"/>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C779BF">
      <w:pPr>
        <w:widowControl w:val="0"/>
        <w:numPr>
          <w:ilvl w:val="0"/>
          <w:numId w:val="22"/>
        </w:numPr>
        <w:autoSpaceDE w:val="0"/>
        <w:autoSpaceDN w:val="0"/>
        <w:adjustRightInd w:val="0"/>
        <w:spacing w:after="120"/>
        <w:jc w:val="both"/>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C779BF">
      <w:pPr>
        <w:pStyle w:val="BodyTextIndent"/>
        <w:widowControl w:val="0"/>
        <w:numPr>
          <w:ilvl w:val="0"/>
          <w:numId w:val="27"/>
        </w:numPr>
        <w:jc w:val="both"/>
        <w:rPr>
          <w:sz w:val="20"/>
        </w:rPr>
      </w:pPr>
      <w:r w:rsidRPr="00834D4B">
        <w:rPr>
          <w:sz w:val="20"/>
        </w:rPr>
        <w:t>The type, location, and identification numbe</w:t>
      </w:r>
      <w:r>
        <w:rPr>
          <w:sz w:val="20"/>
        </w:rPr>
        <w:t>r of the emissions unit tested.</w:t>
      </w:r>
    </w:p>
    <w:p w:rsidR="00621487" w:rsidRPr="00834D4B" w:rsidRDefault="00621487" w:rsidP="00C779BF">
      <w:pPr>
        <w:pStyle w:val="BodyTextIndent"/>
        <w:widowControl w:val="0"/>
        <w:numPr>
          <w:ilvl w:val="0"/>
          <w:numId w:val="27"/>
        </w:numPr>
        <w:jc w:val="both"/>
        <w:rPr>
          <w:sz w:val="20"/>
        </w:rPr>
      </w:pPr>
      <w:r w:rsidRPr="00834D4B">
        <w:rPr>
          <w:sz w:val="20"/>
        </w:rPr>
        <w:t xml:space="preserve">The facility at which the emissions unit is </w:t>
      </w:r>
      <w:r>
        <w:rPr>
          <w:sz w:val="20"/>
        </w:rPr>
        <w:t>located.</w:t>
      </w:r>
    </w:p>
    <w:p w:rsidR="00621487" w:rsidRPr="00834D4B" w:rsidRDefault="00621487" w:rsidP="00C779BF">
      <w:pPr>
        <w:pStyle w:val="BodyTextIndent"/>
        <w:widowControl w:val="0"/>
        <w:numPr>
          <w:ilvl w:val="0"/>
          <w:numId w:val="27"/>
        </w:numPr>
        <w:jc w:val="both"/>
        <w:rPr>
          <w:sz w:val="20"/>
        </w:rPr>
      </w:pPr>
      <w:r w:rsidRPr="00834D4B">
        <w:rPr>
          <w:sz w:val="20"/>
        </w:rPr>
        <w:t xml:space="preserve">The owner and, if other than the owner, </w:t>
      </w:r>
      <w:r>
        <w:rPr>
          <w:sz w:val="20"/>
        </w:rPr>
        <w:t>operator of the emissions unit.</w:t>
      </w:r>
    </w:p>
    <w:p w:rsidR="00621487" w:rsidRPr="00834D4B" w:rsidRDefault="00621487" w:rsidP="00C779BF">
      <w:pPr>
        <w:pStyle w:val="BodyTextIndent"/>
        <w:widowControl w:val="0"/>
        <w:numPr>
          <w:ilvl w:val="0"/>
          <w:numId w:val="27"/>
        </w:numPr>
        <w:jc w:val="both"/>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C779BF">
      <w:pPr>
        <w:pStyle w:val="BodyTextIndent"/>
        <w:widowControl w:val="0"/>
        <w:numPr>
          <w:ilvl w:val="0"/>
          <w:numId w:val="27"/>
        </w:numPr>
        <w:jc w:val="both"/>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C779BF">
      <w:pPr>
        <w:pStyle w:val="BodyTextIndent"/>
        <w:widowControl w:val="0"/>
        <w:numPr>
          <w:ilvl w:val="0"/>
          <w:numId w:val="27"/>
        </w:numPr>
        <w:jc w:val="both"/>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C779BF">
      <w:pPr>
        <w:pStyle w:val="BodyTextIndent"/>
        <w:widowControl w:val="0"/>
        <w:numPr>
          <w:ilvl w:val="0"/>
          <w:numId w:val="27"/>
        </w:numPr>
        <w:jc w:val="both"/>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C779BF">
      <w:pPr>
        <w:pStyle w:val="BodyTextIndent"/>
        <w:widowControl w:val="0"/>
        <w:numPr>
          <w:ilvl w:val="0"/>
          <w:numId w:val="27"/>
        </w:numPr>
        <w:jc w:val="both"/>
        <w:rPr>
          <w:sz w:val="20"/>
        </w:rPr>
      </w:pPr>
      <w:r w:rsidRPr="00834D4B">
        <w:rPr>
          <w:sz w:val="20"/>
        </w:rPr>
        <w:t>The date, starting time, and</w:t>
      </w:r>
      <w:r>
        <w:rPr>
          <w:sz w:val="20"/>
        </w:rPr>
        <w:t xml:space="preserve"> duration of each sampling run.</w:t>
      </w:r>
    </w:p>
    <w:p w:rsidR="00621487" w:rsidRPr="00834D4B" w:rsidRDefault="00621487" w:rsidP="00C779BF">
      <w:pPr>
        <w:pStyle w:val="BodyTextIndent"/>
        <w:widowControl w:val="0"/>
        <w:numPr>
          <w:ilvl w:val="0"/>
          <w:numId w:val="27"/>
        </w:numPr>
        <w:jc w:val="both"/>
        <w:rPr>
          <w:sz w:val="20"/>
        </w:rPr>
      </w:pPr>
      <w:r w:rsidRPr="00834D4B">
        <w:rPr>
          <w:sz w:val="20"/>
        </w:rPr>
        <w:t>The test procedures, including any authorize</w:t>
      </w:r>
      <w:r>
        <w:rPr>
          <w:sz w:val="20"/>
        </w:rPr>
        <w:t>d alternative procedures, used.</w:t>
      </w:r>
    </w:p>
    <w:p w:rsidR="00621487" w:rsidRPr="00834D4B" w:rsidRDefault="00621487" w:rsidP="00C779BF">
      <w:pPr>
        <w:pStyle w:val="BodyTextIndent"/>
        <w:widowControl w:val="0"/>
        <w:numPr>
          <w:ilvl w:val="0"/>
          <w:numId w:val="27"/>
        </w:numPr>
        <w:ind w:hanging="450"/>
        <w:jc w:val="both"/>
        <w:rPr>
          <w:sz w:val="20"/>
        </w:rPr>
      </w:pPr>
      <w:r w:rsidRPr="00834D4B">
        <w:rPr>
          <w:sz w:val="20"/>
        </w:rPr>
        <w:t>The number of points sampled, and the configuration and location of the samp</w:t>
      </w:r>
      <w:r>
        <w:rPr>
          <w:sz w:val="20"/>
        </w:rPr>
        <w:t>ling plane.</w:t>
      </w:r>
    </w:p>
    <w:p w:rsidR="00621487" w:rsidRPr="00834D4B" w:rsidRDefault="00621487" w:rsidP="00C779BF">
      <w:pPr>
        <w:pStyle w:val="BodyTextIndent"/>
        <w:widowControl w:val="0"/>
        <w:numPr>
          <w:ilvl w:val="0"/>
          <w:numId w:val="27"/>
        </w:numPr>
        <w:ind w:hanging="450"/>
        <w:jc w:val="both"/>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C779BF">
      <w:pPr>
        <w:pStyle w:val="BodyTextIndent"/>
        <w:widowControl w:val="0"/>
        <w:numPr>
          <w:ilvl w:val="0"/>
          <w:numId w:val="27"/>
        </w:numPr>
        <w:ind w:hanging="450"/>
        <w:jc w:val="both"/>
        <w:rPr>
          <w:sz w:val="20"/>
        </w:rPr>
      </w:pPr>
      <w:r w:rsidRPr="00834D4B">
        <w:rPr>
          <w:sz w:val="20"/>
        </w:rPr>
        <w:t xml:space="preserve">The type, manufacturer, and configuration of </w:t>
      </w:r>
      <w:r>
        <w:rPr>
          <w:sz w:val="20"/>
        </w:rPr>
        <w:t>the sampling equipment used.</w:t>
      </w:r>
    </w:p>
    <w:p w:rsidR="00621487" w:rsidRPr="00834D4B" w:rsidRDefault="00621487" w:rsidP="00C779BF">
      <w:pPr>
        <w:pStyle w:val="BodyTextIndent"/>
        <w:widowControl w:val="0"/>
        <w:numPr>
          <w:ilvl w:val="0"/>
          <w:numId w:val="27"/>
        </w:numPr>
        <w:ind w:hanging="450"/>
        <w:jc w:val="both"/>
        <w:rPr>
          <w:sz w:val="20"/>
        </w:rPr>
      </w:pPr>
      <w:r w:rsidRPr="00834D4B">
        <w:rPr>
          <w:sz w:val="20"/>
        </w:rPr>
        <w:t>Data related to the required cal</w:t>
      </w:r>
      <w:r>
        <w:rPr>
          <w:sz w:val="20"/>
        </w:rPr>
        <w:t>ibration of the test equipment.</w:t>
      </w:r>
    </w:p>
    <w:p w:rsidR="00621487" w:rsidRPr="00834D4B" w:rsidRDefault="00621487" w:rsidP="00C779BF">
      <w:pPr>
        <w:pStyle w:val="BodyTextIndent"/>
        <w:widowControl w:val="0"/>
        <w:numPr>
          <w:ilvl w:val="0"/>
          <w:numId w:val="27"/>
        </w:numPr>
        <w:ind w:hanging="450"/>
        <w:jc w:val="both"/>
        <w:rPr>
          <w:sz w:val="20"/>
        </w:rPr>
      </w:pPr>
      <w:r w:rsidRPr="00834D4B">
        <w:rPr>
          <w:sz w:val="20"/>
        </w:rPr>
        <w:t>Data on the identification, processing, a</w:t>
      </w:r>
      <w:r>
        <w:rPr>
          <w:sz w:val="20"/>
        </w:rPr>
        <w:t>nd weights of all filters used.</w:t>
      </w:r>
    </w:p>
    <w:p w:rsidR="00621487" w:rsidRPr="00834D4B" w:rsidRDefault="00621487" w:rsidP="00C779BF">
      <w:pPr>
        <w:pStyle w:val="BodyTextIndent"/>
        <w:widowControl w:val="0"/>
        <w:numPr>
          <w:ilvl w:val="0"/>
          <w:numId w:val="27"/>
        </w:numPr>
        <w:ind w:hanging="450"/>
        <w:jc w:val="both"/>
        <w:rPr>
          <w:sz w:val="20"/>
        </w:rPr>
      </w:pPr>
      <w:r w:rsidRPr="00834D4B">
        <w:rPr>
          <w:sz w:val="20"/>
        </w:rPr>
        <w:t xml:space="preserve">Data on the types and amounts </w:t>
      </w:r>
      <w:r>
        <w:rPr>
          <w:sz w:val="20"/>
        </w:rPr>
        <w:t>of any chemical solutions used.</w:t>
      </w:r>
    </w:p>
    <w:p w:rsidR="00621487" w:rsidRPr="00834D4B" w:rsidRDefault="00621487" w:rsidP="00C779BF">
      <w:pPr>
        <w:pStyle w:val="BodyTextIndent"/>
        <w:widowControl w:val="0"/>
        <w:numPr>
          <w:ilvl w:val="0"/>
          <w:numId w:val="27"/>
        </w:numPr>
        <w:ind w:hanging="450"/>
        <w:jc w:val="both"/>
        <w:rPr>
          <w:sz w:val="20"/>
        </w:rPr>
      </w:pPr>
      <w:r w:rsidRPr="00834D4B">
        <w:rPr>
          <w:sz w:val="20"/>
        </w:rPr>
        <w:t>For each sampling run, data on the amount of pollutant coll</w:t>
      </w:r>
      <w:r>
        <w:rPr>
          <w:sz w:val="20"/>
        </w:rPr>
        <w:t>ected from each sampling probe.</w:t>
      </w:r>
    </w:p>
    <w:p w:rsidR="00621487" w:rsidRPr="00834D4B" w:rsidRDefault="00621487" w:rsidP="00C779BF">
      <w:pPr>
        <w:pStyle w:val="BodyTextIndent"/>
        <w:widowControl w:val="0"/>
        <w:numPr>
          <w:ilvl w:val="0"/>
          <w:numId w:val="27"/>
        </w:numPr>
        <w:ind w:hanging="450"/>
        <w:jc w:val="both"/>
        <w:rPr>
          <w:sz w:val="20"/>
        </w:rPr>
      </w:pPr>
      <w:r w:rsidRPr="00834D4B">
        <w:rPr>
          <w:sz w:val="20"/>
        </w:rPr>
        <w:t>For each sampling run, data on the amount of pollut</w:t>
      </w:r>
      <w:r>
        <w:rPr>
          <w:sz w:val="20"/>
        </w:rPr>
        <w:t>ant collected from the filters.</w:t>
      </w:r>
    </w:p>
    <w:p w:rsidR="00621487" w:rsidRPr="00834D4B" w:rsidRDefault="00621487" w:rsidP="00C779BF">
      <w:pPr>
        <w:pStyle w:val="BodyTextIndent"/>
        <w:widowControl w:val="0"/>
        <w:numPr>
          <w:ilvl w:val="0"/>
          <w:numId w:val="27"/>
        </w:numPr>
        <w:ind w:hanging="450"/>
        <w:jc w:val="both"/>
        <w:rPr>
          <w:sz w:val="20"/>
        </w:rPr>
      </w:pPr>
      <w:r w:rsidRPr="00834D4B">
        <w:rPr>
          <w:sz w:val="20"/>
        </w:rPr>
        <w:t>For each sampling run, data on the amount of pollutant collected fro</w:t>
      </w:r>
      <w:r>
        <w:rPr>
          <w:sz w:val="20"/>
        </w:rPr>
        <w:t>m the impingers.</w:t>
      </w:r>
    </w:p>
    <w:p w:rsidR="00621487" w:rsidRPr="00834D4B" w:rsidRDefault="00621487" w:rsidP="00C779BF">
      <w:pPr>
        <w:pStyle w:val="BodyTextIndent"/>
        <w:widowControl w:val="0"/>
        <w:numPr>
          <w:ilvl w:val="0"/>
          <w:numId w:val="27"/>
        </w:numPr>
        <w:ind w:hanging="450"/>
        <w:jc w:val="both"/>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C779BF">
      <w:pPr>
        <w:pStyle w:val="BodyTextIndent"/>
        <w:widowControl w:val="0"/>
        <w:numPr>
          <w:ilvl w:val="0"/>
          <w:numId w:val="27"/>
        </w:numPr>
        <w:ind w:hanging="450"/>
        <w:jc w:val="both"/>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C779BF">
      <w:pPr>
        <w:pStyle w:val="BodyTextIndent"/>
        <w:widowControl w:val="0"/>
        <w:numPr>
          <w:ilvl w:val="0"/>
          <w:numId w:val="27"/>
        </w:numPr>
        <w:ind w:hanging="450"/>
        <w:jc w:val="both"/>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C779BF">
      <w:pPr>
        <w:pStyle w:val="BodyTextIndent"/>
        <w:widowControl w:val="0"/>
        <w:numPr>
          <w:ilvl w:val="0"/>
          <w:numId w:val="27"/>
        </w:numPr>
        <w:ind w:hanging="450"/>
        <w:jc w:val="both"/>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C779BF">
      <w:pPr>
        <w:pStyle w:val="BodyTextIndent"/>
        <w:widowControl w:val="0"/>
        <w:numPr>
          <w:ilvl w:val="0"/>
          <w:numId w:val="27"/>
        </w:numPr>
        <w:ind w:hanging="450"/>
        <w:jc w:val="both"/>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C779BF">
      <w:pPr>
        <w:pStyle w:val="BodyTextIndent"/>
        <w:widowControl w:val="0"/>
        <w:numPr>
          <w:ilvl w:val="0"/>
          <w:numId w:val="27"/>
        </w:numPr>
        <w:ind w:hanging="450"/>
        <w:jc w:val="both"/>
        <w:rPr>
          <w:sz w:val="20"/>
        </w:rPr>
      </w:pPr>
      <w:r w:rsidRPr="00930541">
        <w:rPr>
          <w:sz w:val="20"/>
        </w:rPr>
        <w:t>For non-Title V sources, a certification by the owner or owner’s authorized agent that, to his or her knowledge, all data submitted are true and correct.</w:t>
      </w:r>
    </w:p>
    <w:p w:rsidR="00621487" w:rsidRDefault="00621487" w:rsidP="00C779BF">
      <w:pPr>
        <w:pStyle w:val="BodyTextIndent"/>
        <w:widowControl w:val="0"/>
        <w:numPr>
          <w:ilvl w:val="0"/>
          <w:numId w:val="27"/>
        </w:numPr>
        <w:ind w:hanging="450"/>
        <w:jc w:val="both"/>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C779BF">
      <w:pPr>
        <w:pStyle w:val="BodyTextIndent"/>
        <w:widowControl w:val="0"/>
        <w:numPr>
          <w:ilvl w:val="0"/>
          <w:numId w:val="0"/>
        </w:numPr>
        <w:ind w:left="360"/>
        <w:jc w:val="both"/>
        <w:rPr>
          <w:sz w:val="20"/>
        </w:rPr>
      </w:pPr>
      <w:r w:rsidRPr="00DD68D1">
        <w:rPr>
          <w:sz w:val="20"/>
        </w:rPr>
        <w:t>[Rule 62-297.310(</w:t>
      </w:r>
      <w:r>
        <w:rPr>
          <w:sz w:val="20"/>
        </w:rPr>
        <w:t>10</w:t>
      </w:r>
      <w:r w:rsidRPr="00DD68D1">
        <w:rPr>
          <w:sz w:val="20"/>
        </w:rPr>
        <w:t>), F.A.C.]</w:t>
      </w:r>
    </w:p>
    <w:sectPr w:rsidR="00D3504A" w:rsidSect="007E192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76F" w:rsidRDefault="0000776F">
      <w:r>
        <w:separator/>
      </w:r>
    </w:p>
  </w:endnote>
  <w:endnote w:type="continuationSeparator" w:id="0">
    <w:p w:rsidR="0000776F" w:rsidRDefault="0000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6327D4" w:rsidP="004E5700">
    <w:pPr>
      <w:pBdr>
        <w:top w:val="single" w:sz="6" w:space="1" w:color="auto"/>
      </w:pBdr>
      <w:tabs>
        <w:tab w:val="right" w:pos="10080"/>
      </w:tabs>
      <w:spacing w:before="240"/>
      <w:rPr>
        <w:rStyle w:val="PageNumber"/>
        <w:sz w:val="20"/>
      </w:rPr>
    </w:pPr>
    <w:r>
      <w:rPr>
        <w:sz w:val="20"/>
      </w:rPr>
      <w:t>Storopack, Inc.</w:t>
    </w:r>
    <w:r>
      <w:rPr>
        <w:rStyle w:val="PageNumber"/>
        <w:sz w:val="20"/>
      </w:rPr>
      <w:tab/>
      <w:t>Air Permit No. 0251110</w:t>
    </w:r>
    <w:r w:rsidR="0000776F" w:rsidRPr="00A77C0B">
      <w:rPr>
        <w:rStyle w:val="PageNumber"/>
        <w:sz w:val="20"/>
      </w:rPr>
      <w:t>-</w:t>
    </w:r>
    <w:r>
      <w:rPr>
        <w:rStyle w:val="PageNumber"/>
        <w:sz w:val="20"/>
      </w:rPr>
      <w:t>007</w:t>
    </w:r>
    <w:r w:rsidR="0000776F" w:rsidRPr="00A77C0B">
      <w:rPr>
        <w:rStyle w:val="PageNumber"/>
        <w:sz w:val="20"/>
      </w:rPr>
      <w:t>-A</w:t>
    </w:r>
    <w:r w:rsidR="0000776F">
      <w:rPr>
        <w:rStyle w:val="PageNumber"/>
        <w:sz w:val="20"/>
      </w:rPr>
      <w:t>O</w:t>
    </w:r>
  </w:p>
  <w:p w:rsidR="0000776F" w:rsidRPr="00954975" w:rsidRDefault="006327D4" w:rsidP="007F114F">
    <w:pPr>
      <w:pBdr>
        <w:top w:val="single" w:sz="6" w:space="1" w:color="auto"/>
      </w:pBdr>
      <w:tabs>
        <w:tab w:val="right" w:pos="10080"/>
      </w:tabs>
      <w:rPr>
        <w:sz w:val="20"/>
      </w:rPr>
    </w:pPr>
    <w:r>
      <w:rPr>
        <w:rStyle w:val="PageNumber"/>
        <w:sz w:val="20"/>
      </w:rPr>
      <w:t>Storopack-Medley</w:t>
    </w:r>
    <w:r w:rsidR="0000776F" w:rsidRPr="00A77C0B">
      <w:rPr>
        <w:rStyle w:val="PageNumber"/>
        <w:sz w:val="20"/>
      </w:rPr>
      <w:tab/>
      <w:t xml:space="preserve">Air </w:t>
    </w:r>
    <w:r w:rsidR="0000776F">
      <w:rPr>
        <w:rStyle w:val="PageNumber"/>
        <w:sz w:val="20"/>
      </w:rPr>
      <w:t>Operation</w:t>
    </w:r>
    <w:r w:rsidR="0000776F" w:rsidRPr="00A77C0B">
      <w:rPr>
        <w:rStyle w:val="PageNumber"/>
        <w:sz w:val="20"/>
      </w:rPr>
      <w:t xml:space="preserve">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6327D4" w:rsidP="00C779BF">
    <w:pPr>
      <w:pBdr>
        <w:top w:val="single" w:sz="6" w:space="1" w:color="auto"/>
      </w:pBdr>
      <w:tabs>
        <w:tab w:val="right" w:pos="10080"/>
      </w:tabs>
      <w:spacing w:before="240"/>
      <w:rPr>
        <w:rStyle w:val="PageNumber"/>
        <w:sz w:val="20"/>
      </w:rPr>
    </w:pPr>
    <w:r>
      <w:rPr>
        <w:sz w:val="20"/>
      </w:rPr>
      <w:t>Storopack, Inc</w:t>
    </w:r>
    <w:r w:rsidR="003C31D2">
      <w:rPr>
        <w:sz w:val="20"/>
      </w:rPr>
      <w:t>.</w:t>
    </w:r>
    <w:r>
      <w:rPr>
        <w:rStyle w:val="PageNumber"/>
        <w:sz w:val="20"/>
      </w:rPr>
      <w:tab/>
      <w:t>Air Permit No. 0251110</w:t>
    </w:r>
    <w:r w:rsidR="0000776F" w:rsidRPr="00A77C0B">
      <w:rPr>
        <w:rStyle w:val="PageNumber"/>
        <w:sz w:val="20"/>
      </w:rPr>
      <w:t>-</w:t>
    </w:r>
    <w:r>
      <w:rPr>
        <w:rStyle w:val="PageNumber"/>
        <w:sz w:val="20"/>
      </w:rPr>
      <w:t>007</w:t>
    </w:r>
    <w:r w:rsidR="0000776F" w:rsidRPr="00A77C0B">
      <w:rPr>
        <w:rStyle w:val="PageNumber"/>
        <w:sz w:val="20"/>
      </w:rPr>
      <w:t>-A</w:t>
    </w:r>
    <w:r w:rsidR="0000776F">
      <w:rPr>
        <w:rStyle w:val="PageNumber"/>
        <w:sz w:val="20"/>
      </w:rPr>
      <w:t>O</w:t>
    </w:r>
  </w:p>
  <w:p w:rsidR="0000776F" w:rsidRPr="00954975" w:rsidRDefault="006327D4" w:rsidP="00C779BF">
    <w:pPr>
      <w:pBdr>
        <w:top w:val="single" w:sz="6" w:space="1" w:color="auto"/>
      </w:pBdr>
      <w:tabs>
        <w:tab w:val="right" w:pos="10080"/>
      </w:tabs>
      <w:rPr>
        <w:sz w:val="20"/>
      </w:rPr>
    </w:pPr>
    <w:r>
      <w:rPr>
        <w:rStyle w:val="PageNumber"/>
        <w:sz w:val="20"/>
      </w:rPr>
      <w:t>Storopack-Medley</w:t>
    </w:r>
    <w:r w:rsidR="0000776F" w:rsidRPr="00A77C0B">
      <w:rPr>
        <w:rStyle w:val="PageNumber"/>
        <w:sz w:val="20"/>
      </w:rPr>
      <w:tab/>
      <w:t xml:space="preserve">Air </w:t>
    </w:r>
    <w:r w:rsidR="0000776F">
      <w:rPr>
        <w:rStyle w:val="PageNumber"/>
        <w:sz w:val="20"/>
      </w:rPr>
      <w:t>Operation</w:t>
    </w:r>
    <w:r w:rsidR="0000776F" w:rsidRPr="00A77C0B">
      <w:rPr>
        <w:rStyle w:val="PageNumber"/>
        <w:sz w:val="20"/>
      </w:rPr>
      <w:t xml:space="preserve"> Permit</w:t>
    </w:r>
  </w:p>
  <w:p w:rsidR="0000776F" w:rsidRPr="00A77C0B" w:rsidRDefault="0000776F" w:rsidP="004E5700">
    <w:pPr>
      <w:pBdr>
        <w:top w:val="single" w:sz="6" w:space="1" w:color="auto"/>
      </w:pBdr>
      <w:tabs>
        <w:tab w:val="right" w:pos="10080"/>
      </w:tabs>
      <w:rPr>
        <w:rStyle w:val="PageNumber"/>
        <w:sz w:val="20"/>
      </w:rPr>
    </w:pPr>
  </w:p>
  <w:p w:rsidR="0000776F" w:rsidRPr="009065A6" w:rsidRDefault="0000776F">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B767D2">
      <w:rPr>
        <w:noProof/>
        <w:sz w:val="20"/>
      </w:rPr>
      <w:t>2</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6327D4" w:rsidP="00C779BF">
    <w:pPr>
      <w:pBdr>
        <w:top w:val="single" w:sz="6" w:space="1" w:color="auto"/>
      </w:pBdr>
      <w:tabs>
        <w:tab w:val="right" w:pos="10080"/>
      </w:tabs>
      <w:spacing w:before="240"/>
      <w:rPr>
        <w:rStyle w:val="PageNumber"/>
        <w:sz w:val="20"/>
      </w:rPr>
    </w:pPr>
    <w:r>
      <w:rPr>
        <w:sz w:val="20"/>
      </w:rPr>
      <w:t>Storopack, Inc</w:t>
    </w:r>
    <w:r w:rsidR="003C31D2">
      <w:rPr>
        <w:sz w:val="20"/>
      </w:rPr>
      <w:t>.</w:t>
    </w:r>
    <w:r>
      <w:rPr>
        <w:rStyle w:val="PageNumber"/>
        <w:sz w:val="20"/>
      </w:rPr>
      <w:tab/>
      <w:t>Air Permit No. 0251110</w:t>
    </w:r>
    <w:r w:rsidR="0000776F" w:rsidRPr="00A77C0B">
      <w:rPr>
        <w:rStyle w:val="PageNumber"/>
        <w:sz w:val="20"/>
      </w:rPr>
      <w:t>-</w:t>
    </w:r>
    <w:r>
      <w:rPr>
        <w:rStyle w:val="PageNumber"/>
        <w:sz w:val="20"/>
      </w:rPr>
      <w:t>007</w:t>
    </w:r>
    <w:r w:rsidR="0000776F" w:rsidRPr="00A77C0B">
      <w:rPr>
        <w:rStyle w:val="PageNumber"/>
        <w:sz w:val="20"/>
      </w:rPr>
      <w:t>-A</w:t>
    </w:r>
    <w:r w:rsidR="0000776F">
      <w:rPr>
        <w:rStyle w:val="PageNumber"/>
        <w:sz w:val="20"/>
      </w:rPr>
      <w:t>O</w:t>
    </w:r>
  </w:p>
  <w:p w:rsidR="0000776F" w:rsidRPr="00954975" w:rsidRDefault="006327D4" w:rsidP="00C779BF">
    <w:pPr>
      <w:pBdr>
        <w:top w:val="single" w:sz="6" w:space="1" w:color="auto"/>
      </w:pBdr>
      <w:tabs>
        <w:tab w:val="right" w:pos="10080"/>
      </w:tabs>
      <w:rPr>
        <w:sz w:val="20"/>
      </w:rPr>
    </w:pPr>
    <w:r>
      <w:rPr>
        <w:rStyle w:val="PageNumber"/>
        <w:sz w:val="20"/>
      </w:rPr>
      <w:t>Storopack-Medley</w:t>
    </w:r>
    <w:r w:rsidR="0000776F" w:rsidRPr="00A77C0B">
      <w:rPr>
        <w:rStyle w:val="PageNumber"/>
        <w:sz w:val="20"/>
      </w:rPr>
      <w:tab/>
      <w:t xml:space="preserve">Air </w:t>
    </w:r>
    <w:r w:rsidR="0000776F">
      <w:rPr>
        <w:rStyle w:val="PageNumber"/>
        <w:sz w:val="20"/>
      </w:rPr>
      <w:t>Operation</w:t>
    </w:r>
    <w:r w:rsidR="0000776F" w:rsidRPr="00A77C0B">
      <w:rPr>
        <w:rStyle w:val="PageNumber"/>
        <w:sz w:val="20"/>
      </w:rPr>
      <w:t xml:space="preserve"> Permit</w:t>
    </w:r>
  </w:p>
  <w:p w:rsidR="0000776F" w:rsidRPr="009065A6" w:rsidRDefault="0000776F">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B767D2">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6327D4" w:rsidP="00C779BF">
    <w:pPr>
      <w:pBdr>
        <w:top w:val="single" w:sz="6" w:space="1" w:color="auto"/>
      </w:pBdr>
      <w:tabs>
        <w:tab w:val="right" w:pos="10080"/>
      </w:tabs>
      <w:spacing w:before="240"/>
      <w:rPr>
        <w:rStyle w:val="PageNumber"/>
        <w:sz w:val="20"/>
      </w:rPr>
    </w:pPr>
    <w:r>
      <w:rPr>
        <w:sz w:val="20"/>
      </w:rPr>
      <w:t>Storopack, Inc</w:t>
    </w:r>
    <w:r w:rsidR="003C31D2">
      <w:rPr>
        <w:sz w:val="20"/>
      </w:rPr>
      <w:t>.</w:t>
    </w:r>
    <w:r w:rsidR="0000776F">
      <w:rPr>
        <w:rStyle w:val="PageNumber"/>
        <w:sz w:val="20"/>
      </w:rPr>
      <w:tab/>
      <w:t>Air Permit</w:t>
    </w:r>
    <w:r>
      <w:rPr>
        <w:rStyle w:val="PageNumber"/>
        <w:sz w:val="20"/>
      </w:rPr>
      <w:t xml:space="preserve"> No. 0251110</w:t>
    </w:r>
    <w:r w:rsidR="0000776F" w:rsidRPr="00A77C0B">
      <w:rPr>
        <w:rStyle w:val="PageNumber"/>
        <w:sz w:val="20"/>
      </w:rPr>
      <w:t>-</w:t>
    </w:r>
    <w:r>
      <w:rPr>
        <w:rStyle w:val="PageNumber"/>
        <w:sz w:val="20"/>
      </w:rPr>
      <w:t>007</w:t>
    </w:r>
    <w:r w:rsidR="0000776F" w:rsidRPr="00A77C0B">
      <w:rPr>
        <w:rStyle w:val="PageNumber"/>
        <w:sz w:val="20"/>
      </w:rPr>
      <w:t>-A</w:t>
    </w:r>
    <w:r w:rsidR="0000776F">
      <w:rPr>
        <w:rStyle w:val="PageNumber"/>
        <w:sz w:val="20"/>
      </w:rPr>
      <w:t>O</w:t>
    </w:r>
  </w:p>
  <w:p w:rsidR="0000776F" w:rsidRPr="00954975" w:rsidRDefault="006327D4" w:rsidP="00C779BF">
    <w:pPr>
      <w:pBdr>
        <w:top w:val="single" w:sz="6" w:space="1" w:color="auto"/>
      </w:pBdr>
      <w:tabs>
        <w:tab w:val="right" w:pos="10080"/>
      </w:tabs>
      <w:rPr>
        <w:sz w:val="20"/>
      </w:rPr>
    </w:pPr>
    <w:r>
      <w:rPr>
        <w:rStyle w:val="PageNumber"/>
        <w:sz w:val="20"/>
      </w:rPr>
      <w:t>Storopack-Medley</w:t>
    </w:r>
    <w:r w:rsidR="0000776F" w:rsidRPr="00A77C0B">
      <w:rPr>
        <w:rStyle w:val="PageNumber"/>
        <w:sz w:val="20"/>
      </w:rPr>
      <w:tab/>
      <w:t xml:space="preserve">Air </w:t>
    </w:r>
    <w:r w:rsidR="0000776F">
      <w:rPr>
        <w:rStyle w:val="PageNumber"/>
        <w:sz w:val="20"/>
      </w:rPr>
      <w:t>Operation</w:t>
    </w:r>
    <w:r w:rsidR="0000776F" w:rsidRPr="00A77C0B">
      <w:rPr>
        <w:rStyle w:val="PageNumber"/>
        <w:sz w:val="20"/>
      </w:rPr>
      <w:t xml:space="preserve"> Permit</w:t>
    </w:r>
  </w:p>
  <w:p w:rsidR="0000776F" w:rsidRPr="00A77C0B" w:rsidRDefault="0000776F">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B767D2">
      <w:rPr>
        <w:noProof/>
        <w:sz w:val="20"/>
      </w:rPr>
      <w:t>5</w:t>
    </w:r>
    <w:r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6327D4" w:rsidP="00C779BF">
    <w:pPr>
      <w:pBdr>
        <w:top w:val="single" w:sz="6" w:space="1" w:color="auto"/>
      </w:pBdr>
      <w:tabs>
        <w:tab w:val="right" w:pos="10080"/>
      </w:tabs>
      <w:spacing w:before="240"/>
      <w:rPr>
        <w:rStyle w:val="PageNumber"/>
        <w:sz w:val="20"/>
      </w:rPr>
    </w:pPr>
    <w:r>
      <w:rPr>
        <w:sz w:val="20"/>
      </w:rPr>
      <w:t>Storopack, Inc</w:t>
    </w:r>
    <w:r w:rsidR="003C31D2">
      <w:rPr>
        <w:sz w:val="20"/>
      </w:rPr>
      <w:t>.</w:t>
    </w:r>
    <w:r w:rsidR="00FD00DF">
      <w:rPr>
        <w:rStyle w:val="PageNumber"/>
        <w:sz w:val="20"/>
      </w:rPr>
      <w:tab/>
      <w:t xml:space="preserve">Air </w:t>
    </w:r>
    <w:r>
      <w:rPr>
        <w:rStyle w:val="PageNumber"/>
        <w:sz w:val="20"/>
      </w:rPr>
      <w:t>Permit No. 0251110</w:t>
    </w:r>
    <w:r w:rsidR="0000776F" w:rsidRPr="00A77C0B">
      <w:rPr>
        <w:rStyle w:val="PageNumber"/>
        <w:sz w:val="20"/>
      </w:rPr>
      <w:t>-</w:t>
    </w:r>
    <w:r>
      <w:rPr>
        <w:rStyle w:val="PageNumber"/>
        <w:sz w:val="20"/>
      </w:rPr>
      <w:t>007</w:t>
    </w:r>
    <w:r w:rsidR="0000776F" w:rsidRPr="00A77C0B">
      <w:rPr>
        <w:rStyle w:val="PageNumber"/>
        <w:sz w:val="20"/>
      </w:rPr>
      <w:t>-A</w:t>
    </w:r>
    <w:r w:rsidR="0000776F">
      <w:rPr>
        <w:rStyle w:val="PageNumber"/>
        <w:sz w:val="20"/>
      </w:rPr>
      <w:t>O</w:t>
    </w:r>
  </w:p>
  <w:p w:rsidR="0000776F" w:rsidRPr="00954975" w:rsidRDefault="006327D4" w:rsidP="00C779BF">
    <w:pPr>
      <w:pBdr>
        <w:top w:val="single" w:sz="6" w:space="1" w:color="auto"/>
      </w:pBdr>
      <w:tabs>
        <w:tab w:val="right" w:pos="10080"/>
      </w:tabs>
      <w:rPr>
        <w:sz w:val="20"/>
      </w:rPr>
    </w:pPr>
    <w:r>
      <w:rPr>
        <w:rStyle w:val="PageNumber"/>
        <w:sz w:val="20"/>
      </w:rPr>
      <w:t>Storopack-Medley</w:t>
    </w:r>
    <w:r w:rsidR="0000776F" w:rsidRPr="00A77C0B">
      <w:rPr>
        <w:rStyle w:val="PageNumber"/>
        <w:sz w:val="20"/>
      </w:rPr>
      <w:tab/>
      <w:t xml:space="preserve">Air </w:t>
    </w:r>
    <w:r w:rsidR="0000776F">
      <w:rPr>
        <w:rStyle w:val="PageNumber"/>
        <w:sz w:val="20"/>
      </w:rPr>
      <w:t>Operation</w:t>
    </w:r>
    <w:r w:rsidR="0000776F" w:rsidRPr="00A77C0B">
      <w:rPr>
        <w:rStyle w:val="PageNumber"/>
        <w:sz w:val="20"/>
      </w:rPr>
      <w:t xml:space="preserve"> Permit</w:t>
    </w:r>
  </w:p>
  <w:p w:rsidR="0000776F" w:rsidRPr="000F1008" w:rsidRDefault="0000776F">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B767D2">
      <w:rPr>
        <w:noProof/>
        <w:sz w:val="20"/>
      </w:rPr>
      <w:t>6</w:t>
    </w:r>
    <w:r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76F" w:rsidRDefault="0000776F">
      <w:r>
        <w:separator/>
      </w:r>
    </w:p>
  </w:footnote>
  <w:footnote w:type="continuationSeparator" w:id="0">
    <w:p w:rsidR="0000776F" w:rsidRDefault="00007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rPr>
    </w:pPr>
    <w:r w:rsidRPr="00A77C0B">
      <w:rPr>
        <w:b/>
        <w:caps/>
        <w:sz w:val="20"/>
      </w:rPr>
      <w:t>SECTION 4.  APPENDICES</w:t>
    </w:r>
  </w:p>
  <w:p w:rsidR="0000776F" w:rsidRPr="00A77C0B" w:rsidRDefault="0000776F">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00776F" w:rsidRPr="00A77C0B" w:rsidRDefault="0000776F">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rPr>
    </w:pPr>
    <w:r w:rsidRPr="00A77C0B">
      <w:rPr>
        <w:b/>
        <w:caps/>
        <w:sz w:val="20"/>
      </w:rPr>
      <w:t>SECTION 4.  APPENDIX A</w:t>
    </w:r>
  </w:p>
  <w:p w:rsidR="0000776F" w:rsidRPr="00A77C0B" w:rsidRDefault="0000776F">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rPr>
    </w:pPr>
    <w:r w:rsidRPr="00A77C0B">
      <w:rPr>
        <w:b/>
        <w:caps/>
        <w:sz w:val="20"/>
      </w:rPr>
      <w:t>SECTION 4.  APPENDIX B</w:t>
    </w:r>
  </w:p>
  <w:p w:rsidR="0000776F" w:rsidRPr="00A77C0B" w:rsidRDefault="0000776F">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00776F" w:rsidRPr="00A77C0B" w:rsidRDefault="0000776F">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6"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28"/>
  </w:num>
  <w:num w:numId="6">
    <w:abstractNumId w:val="19"/>
  </w:num>
  <w:num w:numId="7">
    <w:abstractNumId w:val="7"/>
  </w:num>
  <w:num w:numId="8">
    <w:abstractNumId w:val="18"/>
  </w:num>
  <w:num w:numId="9">
    <w:abstractNumId w:val="26"/>
  </w:num>
  <w:num w:numId="10">
    <w:abstractNumId w:val="3"/>
  </w:num>
  <w:num w:numId="11">
    <w:abstractNumId w:val="20"/>
  </w:num>
  <w:num w:numId="12">
    <w:abstractNumId w:val="10"/>
  </w:num>
  <w:num w:numId="13">
    <w:abstractNumId w:val="9"/>
  </w:num>
  <w:num w:numId="14">
    <w:abstractNumId w:val="23"/>
  </w:num>
  <w:num w:numId="15">
    <w:abstractNumId w:val="24"/>
  </w:num>
  <w:num w:numId="16">
    <w:abstractNumId w:val="2"/>
  </w:num>
  <w:num w:numId="17">
    <w:abstractNumId w:val="1"/>
  </w:num>
  <w:num w:numId="18">
    <w:abstractNumId w:val="15"/>
  </w:num>
  <w:num w:numId="19">
    <w:abstractNumId w:val="25"/>
  </w:num>
  <w:num w:numId="20">
    <w:abstractNumId w:val="21"/>
  </w:num>
  <w:num w:numId="21">
    <w:abstractNumId w:val="27"/>
  </w:num>
  <w:num w:numId="22">
    <w:abstractNumId w:val="6"/>
  </w:num>
  <w:num w:numId="23">
    <w:abstractNumId w:val="13"/>
  </w:num>
  <w:num w:numId="24">
    <w:abstractNumId w:val="30"/>
  </w:num>
  <w:num w:numId="25">
    <w:abstractNumId w:val="17"/>
  </w:num>
  <w:num w:numId="26">
    <w:abstractNumId w:val="29"/>
  </w:num>
  <w:num w:numId="27">
    <w:abstractNumId w:val="16"/>
  </w:num>
  <w:num w:numId="28">
    <w:abstractNumId w:val="22"/>
  </w:num>
  <w:num w:numId="29">
    <w:abstractNumId w:val="14"/>
  </w:num>
  <w:num w:numId="30">
    <w:abstractNumId w:val="11"/>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0776F"/>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1DA8"/>
    <w:rsid w:val="000F59A9"/>
    <w:rsid w:val="000F6156"/>
    <w:rsid w:val="000F7F71"/>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26AA"/>
    <w:rsid w:val="002B580E"/>
    <w:rsid w:val="002D5496"/>
    <w:rsid w:val="002E0D07"/>
    <w:rsid w:val="00306494"/>
    <w:rsid w:val="003154A5"/>
    <w:rsid w:val="003215EF"/>
    <w:rsid w:val="00340D2C"/>
    <w:rsid w:val="00341CCE"/>
    <w:rsid w:val="003531FE"/>
    <w:rsid w:val="00360C9E"/>
    <w:rsid w:val="00362B64"/>
    <w:rsid w:val="00367033"/>
    <w:rsid w:val="003B6A30"/>
    <w:rsid w:val="003C31D2"/>
    <w:rsid w:val="003C6BF0"/>
    <w:rsid w:val="003C6E28"/>
    <w:rsid w:val="003D3639"/>
    <w:rsid w:val="00405BA3"/>
    <w:rsid w:val="004063D4"/>
    <w:rsid w:val="00415A10"/>
    <w:rsid w:val="00416663"/>
    <w:rsid w:val="00442443"/>
    <w:rsid w:val="004428C0"/>
    <w:rsid w:val="004471B6"/>
    <w:rsid w:val="00454F2B"/>
    <w:rsid w:val="0045502F"/>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087F"/>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E69F4"/>
    <w:rsid w:val="005F00F7"/>
    <w:rsid w:val="0060124C"/>
    <w:rsid w:val="0060147F"/>
    <w:rsid w:val="00606C5F"/>
    <w:rsid w:val="00621487"/>
    <w:rsid w:val="006327D4"/>
    <w:rsid w:val="006425C8"/>
    <w:rsid w:val="00646EDF"/>
    <w:rsid w:val="0066396C"/>
    <w:rsid w:val="006672FA"/>
    <w:rsid w:val="0067057A"/>
    <w:rsid w:val="00674024"/>
    <w:rsid w:val="006820CD"/>
    <w:rsid w:val="00685228"/>
    <w:rsid w:val="00687B1D"/>
    <w:rsid w:val="006912DE"/>
    <w:rsid w:val="006A3D4C"/>
    <w:rsid w:val="006C2762"/>
    <w:rsid w:val="006C6C8C"/>
    <w:rsid w:val="006D6F03"/>
    <w:rsid w:val="006E558B"/>
    <w:rsid w:val="006E6AE1"/>
    <w:rsid w:val="006F0288"/>
    <w:rsid w:val="006F7553"/>
    <w:rsid w:val="00713A18"/>
    <w:rsid w:val="00715199"/>
    <w:rsid w:val="007178F8"/>
    <w:rsid w:val="00721DD7"/>
    <w:rsid w:val="00731F12"/>
    <w:rsid w:val="00743A47"/>
    <w:rsid w:val="00743B89"/>
    <w:rsid w:val="00746231"/>
    <w:rsid w:val="00751CD0"/>
    <w:rsid w:val="0075290C"/>
    <w:rsid w:val="00754C23"/>
    <w:rsid w:val="00774123"/>
    <w:rsid w:val="007761A1"/>
    <w:rsid w:val="00777862"/>
    <w:rsid w:val="00784C5C"/>
    <w:rsid w:val="00797C8C"/>
    <w:rsid w:val="007B66AA"/>
    <w:rsid w:val="007D011E"/>
    <w:rsid w:val="007D7099"/>
    <w:rsid w:val="007E0BA9"/>
    <w:rsid w:val="007E1928"/>
    <w:rsid w:val="007E250A"/>
    <w:rsid w:val="007E505F"/>
    <w:rsid w:val="007F114F"/>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8D62DC"/>
    <w:rsid w:val="009065A6"/>
    <w:rsid w:val="00911846"/>
    <w:rsid w:val="009207E7"/>
    <w:rsid w:val="00921CDC"/>
    <w:rsid w:val="009345B2"/>
    <w:rsid w:val="00937486"/>
    <w:rsid w:val="00951C3E"/>
    <w:rsid w:val="0095342B"/>
    <w:rsid w:val="00954975"/>
    <w:rsid w:val="00972076"/>
    <w:rsid w:val="009821C1"/>
    <w:rsid w:val="00990CC0"/>
    <w:rsid w:val="009C18B7"/>
    <w:rsid w:val="009F078C"/>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AE485F"/>
    <w:rsid w:val="00B0176A"/>
    <w:rsid w:val="00B06798"/>
    <w:rsid w:val="00B23F48"/>
    <w:rsid w:val="00B2734A"/>
    <w:rsid w:val="00B31FE1"/>
    <w:rsid w:val="00B36BFC"/>
    <w:rsid w:val="00B3739D"/>
    <w:rsid w:val="00B4600B"/>
    <w:rsid w:val="00B51619"/>
    <w:rsid w:val="00B64AE2"/>
    <w:rsid w:val="00B74562"/>
    <w:rsid w:val="00B7566F"/>
    <w:rsid w:val="00B767D2"/>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6E07"/>
    <w:rsid w:val="00C67079"/>
    <w:rsid w:val="00C729F4"/>
    <w:rsid w:val="00C779BF"/>
    <w:rsid w:val="00C80748"/>
    <w:rsid w:val="00C91432"/>
    <w:rsid w:val="00CA279C"/>
    <w:rsid w:val="00CB308B"/>
    <w:rsid w:val="00CB5325"/>
    <w:rsid w:val="00CB550F"/>
    <w:rsid w:val="00CF01F5"/>
    <w:rsid w:val="00CF531B"/>
    <w:rsid w:val="00CF647A"/>
    <w:rsid w:val="00D01955"/>
    <w:rsid w:val="00D031D4"/>
    <w:rsid w:val="00D066EB"/>
    <w:rsid w:val="00D0770E"/>
    <w:rsid w:val="00D3504A"/>
    <w:rsid w:val="00D35279"/>
    <w:rsid w:val="00D37E9E"/>
    <w:rsid w:val="00D439F3"/>
    <w:rsid w:val="00D44AB3"/>
    <w:rsid w:val="00D64E5D"/>
    <w:rsid w:val="00D747A4"/>
    <w:rsid w:val="00D852C4"/>
    <w:rsid w:val="00D87599"/>
    <w:rsid w:val="00D90119"/>
    <w:rsid w:val="00DA5296"/>
    <w:rsid w:val="00DB70C0"/>
    <w:rsid w:val="00DC4D02"/>
    <w:rsid w:val="00DC7989"/>
    <w:rsid w:val="00DD3318"/>
    <w:rsid w:val="00DD68D1"/>
    <w:rsid w:val="00DF3DB2"/>
    <w:rsid w:val="00DF4C7E"/>
    <w:rsid w:val="00DF726E"/>
    <w:rsid w:val="00E01AB2"/>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42E1"/>
    <w:rsid w:val="00EC58F5"/>
    <w:rsid w:val="00ED33CA"/>
    <w:rsid w:val="00ED7234"/>
    <w:rsid w:val="00EE2D15"/>
    <w:rsid w:val="00F04279"/>
    <w:rsid w:val="00F0785C"/>
    <w:rsid w:val="00F12F90"/>
    <w:rsid w:val="00F1516D"/>
    <w:rsid w:val="00F210D1"/>
    <w:rsid w:val="00F359F0"/>
    <w:rsid w:val="00F41C7E"/>
    <w:rsid w:val="00F968A6"/>
    <w:rsid w:val="00FB3650"/>
    <w:rsid w:val="00FB6EA3"/>
    <w:rsid w:val="00FC65F3"/>
    <w:rsid w:val="00FD00DF"/>
    <w:rsid w:val="00FE1776"/>
    <w:rsid w:val="00FE3077"/>
    <w:rsid w:val="00FF5E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4577"/>
    <o:shapelayout v:ext="edit">
      <o:idmap v:ext="edit" data="1"/>
    </o:shapelayout>
  </w:shapeDefaults>
  <w:decimalSymbol w:val="."/>
  <w:listSeparator w:val=","/>
  <w15:docId w15:val="{A8951D30-F1AE-46AB-8416-0580FB29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EC42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8295</Words>
  <Characters>45101</Characters>
  <Application>Microsoft Office Word</Application>
  <DocSecurity>4</DocSecurity>
  <Lines>375</Lines>
  <Paragraphs>106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2017-06-02T20:57:00Z</cp:lastPrinted>
  <dcterms:created xsi:type="dcterms:W3CDTF">2018-11-15T14:25:00Z</dcterms:created>
  <dcterms:modified xsi:type="dcterms:W3CDTF">2018-11-15T14:25:00Z</dcterms:modified>
</cp:coreProperties>
</file>